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93F" w:rsidRDefault="00D4293F" w:rsidP="00D4293F">
      <w:pPr>
        <w:tabs>
          <w:tab w:val="center" w:pos="4680"/>
        </w:tabs>
        <w:suppressAutoHyphens/>
        <w:jc w:val="center"/>
        <w:rPr>
          <w:rFonts w:ascii="Times New Roman" w:hAnsi="Times New Roman"/>
          <w:b/>
          <w:szCs w:val="24"/>
        </w:rPr>
      </w:pPr>
      <w:r>
        <w:rPr>
          <w:rFonts w:ascii="Times New Roman" w:hAnsi="Times New Roman"/>
          <w:b/>
          <w:szCs w:val="24"/>
        </w:rPr>
        <w:t>REFERENDUM PETITION</w:t>
      </w:r>
    </w:p>
    <w:p w:rsidR="00D4293F" w:rsidRDefault="00D4293F" w:rsidP="00D4293F">
      <w:pPr>
        <w:tabs>
          <w:tab w:val="center" w:pos="4680"/>
        </w:tabs>
        <w:suppressAutoHyphens/>
        <w:jc w:val="center"/>
        <w:rPr>
          <w:rFonts w:ascii="Times New Roman" w:hAnsi="Times New Roman"/>
          <w:b/>
          <w:szCs w:val="24"/>
        </w:rPr>
      </w:pPr>
      <w:r>
        <w:rPr>
          <w:rFonts w:ascii="Times New Roman" w:hAnsi="Times New Roman"/>
          <w:b/>
          <w:szCs w:val="24"/>
        </w:rPr>
        <w:t>TO THE SECRETARY OF STATE</w:t>
      </w:r>
    </w:p>
    <w:p w:rsidR="00D4293F" w:rsidRDefault="00D4293F" w:rsidP="00D4293F">
      <w:pPr>
        <w:pStyle w:val="Heading4"/>
        <w:rPr>
          <w:rFonts w:ascii="Times New Roman" w:hAnsi="Times New Roman"/>
          <w:sz w:val="24"/>
          <w:szCs w:val="24"/>
        </w:rPr>
      </w:pPr>
      <w:r>
        <w:rPr>
          <w:rFonts w:ascii="Times New Roman" w:hAnsi="Times New Roman"/>
          <w:sz w:val="24"/>
          <w:szCs w:val="24"/>
        </w:rPr>
        <w:t>STATE OF NORTH DAKOTA</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 xml:space="preserve">We, the undersigned, being qualified </w:t>
      </w:r>
      <w:r>
        <w:rPr>
          <w:rFonts w:ascii="Times New Roman" w:hAnsi="Times New Roman"/>
          <w:szCs w:val="24"/>
        </w:rPr>
        <w:t>electors request House Bill 1305</w:t>
      </w:r>
      <w:r>
        <w:rPr>
          <w:rFonts w:ascii="Times New Roman" w:hAnsi="Times New Roman"/>
          <w:szCs w:val="24"/>
        </w:rPr>
        <w:t xml:space="preserve"> passed by the 63rd Legislative Assembly, be placed on the ballot as provided by law.</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p>
    <w:p w:rsidR="00D4293F" w:rsidRDefault="00D4293F" w:rsidP="00D4293F">
      <w:pPr>
        <w:tabs>
          <w:tab w:val="center" w:pos="4680"/>
        </w:tabs>
        <w:suppressAutoHyphens/>
        <w:jc w:val="center"/>
        <w:rPr>
          <w:rFonts w:ascii="Times New Roman" w:hAnsi="Times New Roman"/>
          <w:szCs w:val="24"/>
        </w:rPr>
      </w:pPr>
      <w:r>
        <w:rPr>
          <w:rFonts w:ascii="Times New Roman" w:hAnsi="Times New Roman"/>
          <w:b/>
          <w:szCs w:val="24"/>
        </w:rPr>
        <w:t>SPONSORING COMMITTEE</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The following are the names and addresses of the qualified electors of the state of North Dakota who, as the sponsoring committee for the petitioners, represent and act for the petitioners in accordance with law:</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p>
    <w:p w:rsidR="00D4293F" w:rsidRDefault="00D4293F" w:rsidP="00D4293F">
      <w:pPr>
        <w:rPr>
          <w:rFonts w:ascii="Times New Roman" w:hAnsi="Times New Roman"/>
          <w:szCs w:val="24"/>
        </w:rPr>
        <w:sectPr w:rsidR="00D4293F">
          <w:endnotePr>
            <w:numFmt w:val="decimal"/>
          </w:endnotePr>
          <w:pgSz w:w="12240" w:h="15840"/>
          <w:pgMar w:top="720" w:right="720" w:bottom="720" w:left="720" w:header="0" w:footer="720" w:gutter="0"/>
          <w:cols w:space="720"/>
        </w:sect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lastRenderedPageBreak/>
        <w:t xml:space="preserve">Gary A </w:t>
      </w:r>
      <w:proofErr w:type="spellStart"/>
      <w:r>
        <w:rPr>
          <w:rFonts w:ascii="Times New Roman" w:hAnsi="Times New Roman"/>
          <w:szCs w:val="24"/>
        </w:rPr>
        <w:t>Hangsleben</w:t>
      </w:r>
      <w:proofErr w:type="spellEnd"/>
      <w:r>
        <w:rPr>
          <w:rFonts w:ascii="Times New Roman" w:hAnsi="Times New Roman"/>
          <w:szCs w:val="24"/>
        </w:rPr>
        <w:t xml:space="preserve"> </w:t>
      </w:r>
      <w:r>
        <w:rPr>
          <w:rFonts w:ascii="Times New Roman" w:hAnsi="Times New Roman"/>
          <w:sz w:val="18"/>
          <w:szCs w:val="18"/>
        </w:rPr>
        <w:t>(chairman)</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815 Duke Dr #417</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Grand Forks ND 58201</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Evelyn L Albrecht</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2817-17</w:t>
      </w:r>
      <w:r>
        <w:rPr>
          <w:rFonts w:ascii="Times New Roman" w:hAnsi="Times New Roman"/>
          <w:szCs w:val="24"/>
          <w:vertAlign w:val="superscript"/>
        </w:rPr>
        <w:t>th</w:t>
      </w:r>
      <w:r>
        <w:rPr>
          <w:rFonts w:ascii="Times New Roman" w:hAnsi="Times New Roman"/>
          <w:szCs w:val="24"/>
        </w:rPr>
        <w:t xml:space="preserve"> St S #203</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Grand Forks ND 58201</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 w:val="20"/>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 xml:space="preserve">Tim </w:t>
      </w:r>
      <w:proofErr w:type="spellStart"/>
      <w:r>
        <w:rPr>
          <w:rFonts w:ascii="Times New Roman" w:hAnsi="Times New Roman"/>
          <w:szCs w:val="24"/>
        </w:rPr>
        <w:t>Amundson</w:t>
      </w:r>
      <w:proofErr w:type="spellEnd"/>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3548-34</w:t>
      </w:r>
      <w:r>
        <w:rPr>
          <w:rFonts w:ascii="Times New Roman" w:hAnsi="Times New Roman"/>
          <w:szCs w:val="24"/>
          <w:vertAlign w:val="superscript"/>
        </w:rPr>
        <w:t>th</w:t>
      </w:r>
      <w:r>
        <w:rPr>
          <w:rFonts w:ascii="Times New Roman" w:hAnsi="Times New Roman"/>
          <w:szCs w:val="24"/>
        </w:rPr>
        <w:t xml:space="preserve"> Ave NE</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Inkster ND 58244</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 w:val="20"/>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 xml:space="preserve">Ariel </w:t>
      </w:r>
      <w:proofErr w:type="spellStart"/>
      <w:r>
        <w:rPr>
          <w:rFonts w:ascii="Times New Roman" w:hAnsi="Times New Roman"/>
          <w:szCs w:val="24"/>
        </w:rPr>
        <w:t>Bialik</w:t>
      </w:r>
      <w:proofErr w:type="spellEnd"/>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228 Circle Hills Drive</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Grand Forks ND 58201</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 w:val="20"/>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 xml:space="preserve">Matt </w:t>
      </w:r>
      <w:proofErr w:type="spellStart"/>
      <w:r>
        <w:rPr>
          <w:rFonts w:ascii="Times New Roman" w:hAnsi="Times New Roman"/>
          <w:szCs w:val="24"/>
        </w:rPr>
        <w:t>Borgerson</w:t>
      </w:r>
      <w:proofErr w:type="spellEnd"/>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311- 8</w:t>
      </w:r>
      <w:r>
        <w:rPr>
          <w:rFonts w:ascii="Times New Roman" w:hAnsi="Times New Roman"/>
          <w:szCs w:val="24"/>
          <w:vertAlign w:val="superscript"/>
        </w:rPr>
        <w:t>th</w:t>
      </w:r>
      <w:r>
        <w:rPr>
          <w:rFonts w:ascii="Times New Roman" w:hAnsi="Times New Roman"/>
          <w:szCs w:val="24"/>
        </w:rPr>
        <w:t xml:space="preserve"> St N #8</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 xml:space="preserve">Grand Forks ND 58201 </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 w:val="20"/>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Megan Bosh</w:t>
      </w:r>
      <w:r>
        <w:rPr>
          <w:rFonts w:ascii="Times New Roman" w:hAnsi="Times New Roman"/>
          <w:szCs w:val="24"/>
        </w:rPr>
        <w:tab/>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422 Burdick Ct</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Grand Forks ND 58203</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 w:val="20"/>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Craig Christianson</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 xml:space="preserve">1823 N Washington Lot 121 </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Grand Forks ND 58203</w:t>
      </w:r>
    </w:p>
    <w:p w:rsidR="00D4293F" w:rsidRDefault="00D4293F" w:rsidP="00D4293F">
      <w:pPr>
        <w:tabs>
          <w:tab w:val="left" w:pos="-1440"/>
          <w:tab w:val="left" w:pos="-720"/>
          <w:tab w:val="left" w:pos="0"/>
          <w:tab w:val="left" w:pos="384"/>
          <w:tab w:val="left" w:pos="720"/>
        </w:tabs>
        <w:suppressAutoHyphens/>
        <w:jc w:val="both"/>
        <w:rPr>
          <w:rFonts w:ascii="Arial" w:hAnsi="Arial"/>
          <w:sz w:val="20"/>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 xml:space="preserve">Brianna </w:t>
      </w:r>
      <w:proofErr w:type="spellStart"/>
      <w:r>
        <w:rPr>
          <w:rFonts w:ascii="Times New Roman" w:hAnsi="Times New Roman"/>
          <w:szCs w:val="24"/>
        </w:rPr>
        <w:t>Bushee</w:t>
      </w:r>
      <w:proofErr w:type="spellEnd"/>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317 Demers #10</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Grand Forks ND 58201</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 w:val="20"/>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Rebecca Devine</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2517 Belmont Rd</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Grand Forks ND 58201</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br w:type="column"/>
      </w:r>
      <w:r>
        <w:rPr>
          <w:rFonts w:ascii="Times New Roman" w:hAnsi="Times New Roman"/>
          <w:szCs w:val="24"/>
        </w:rPr>
        <w:lastRenderedPageBreak/>
        <w:t>Suzanne Fink</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2615-5</w:t>
      </w:r>
      <w:r>
        <w:rPr>
          <w:rFonts w:ascii="Times New Roman" w:hAnsi="Times New Roman"/>
          <w:szCs w:val="24"/>
          <w:vertAlign w:val="superscript"/>
        </w:rPr>
        <w:t>th</w:t>
      </w:r>
      <w:r>
        <w:rPr>
          <w:rFonts w:ascii="Times New Roman" w:hAnsi="Times New Roman"/>
          <w:szCs w:val="24"/>
        </w:rPr>
        <w:t xml:space="preserve"> Ave N</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Grand Forks ND 58203</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proofErr w:type="spellStart"/>
      <w:r>
        <w:rPr>
          <w:rFonts w:ascii="Times New Roman" w:hAnsi="Times New Roman"/>
          <w:szCs w:val="24"/>
        </w:rPr>
        <w:t>Deserae</w:t>
      </w:r>
      <w:proofErr w:type="spellEnd"/>
      <w:r>
        <w:rPr>
          <w:rFonts w:ascii="Times New Roman" w:hAnsi="Times New Roman"/>
          <w:szCs w:val="24"/>
        </w:rPr>
        <w:t xml:space="preserve"> </w:t>
      </w:r>
      <w:proofErr w:type="spellStart"/>
      <w:r>
        <w:rPr>
          <w:rFonts w:ascii="Times New Roman" w:hAnsi="Times New Roman"/>
          <w:szCs w:val="24"/>
        </w:rPr>
        <w:t>Harstad</w:t>
      </w:r>
      <w:proofErr w:type="spellEnd"/>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15584-17</w:t>
      </w:r>
      <w:r>
        <w:rPr>
          <w:rFonts w:ascii="Times New Roman" w:hAnsi="Times New Roman"/>
          <w:szCs w:val="24"/>
          <w:vertAlign w:val="superscript"/>
        </w:rPr>
        <w:t>th</w:t>
      </w:r>
      <w:r>
        <w:rPr>
          <w:rFonts w:ascii="Times New Roman" w:hAnsi="Times New Roman"/>
          <w:szCs w:val="24"/>
        </w:rPr>
        <w:t xml:space="preserve"> St NE</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Reynolds ND 58275</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Elizabeth Harris</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604 Cottonwood St</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Grand Forks ND 58201</w:t>
      </w:r>
    </w:p>
    <w:p w:rsidR="00D4293F" w:rsidRDefault="00D4293F" w:rsidP="00D4293F">
      <w:pPr>
        <w:tabs>
          <w:tab w:val="left" w:pos="-1440"/>
          <w:tab w:val="left" w:pos="-720"/>
          <w:tab w:val="left" w:pos="0"/>
          <w:tab w:val="left" w:pos="384"/>
          <w:tab w:val="left" w:pos="720"/>
        </w:tabs>
        <w:suppressAutoHyphens/>
        <w:jc w:val="both"/>
        <w:rPr>
          <w:rFonts w:ascii="Arial" w:hAnsi="Arial"/>
          <w:sz w:val="20"/>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 xml:space="preserve">Rose </w:t>
      </w:r>
      <w:proofErr w:type="spellStart"/>
      <w:r>
        <w:rPr>
          <w:rFonts w:ascii="Times New Roman" w:hAnsi="Times New Roman"/>
          <w:szCs w:val="24"/>
        </w:rPr>
        <w:t>Salines</w:t>
      </w:r>
      <w:proofErr w:type="spellEnd"/>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 xml:space="preserve">891 Homestead Ct </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West Fargo ND 58078</w:t>
      </w:r>
    </w:p>
    <w:p w:rsidR="00D4293F" w:rsidRDefault="00D4293F" w:rsidP="00D4293F">
      <w:pPr>
        <w:tabs>
          <w:tab w:val="left" w:pos="-1440"/>
          <w:tab w:val="left" w:pos="-720"/>
          <w:tab w:val="left" w:pos="0"/>
          <w:tab w:val="left" w:pos="384"/>
          <w:tab w:val="left" w:pos="720"/>
        </w:tabs>
        <w:suppressAutoHyphens/>
        <w:jc w:val="both"/>
        <w:rPr>
          <w:rFonts w:ascii="Arial" w:hAnsi="Arial"/>
          <w:sz w:val="20"/>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Heather Jackson</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1413 University Ave #2</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Grand Forks ND 58203</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 xml:space="preserve">Scott O </w:t>
      </w:r>
      <w:proofErr w:type="spellStart"/>
      <w:r>
        <w:rPr>
          <w:rFonts w:ascii="Times New Roman" w:hAnsi="Times New Roman"/>
          <w:szCs w:val="24"/>
        </w:rPr>
        <w:t>Loiland</w:t>
      </w:r>
      <w:proofErr w:type="spellEnd"/>
      <w:r>
        <w:rPr>
          <w:rFonts w:ascii="Times New Roman" w:hAnsi="Times New Roman"/>
          <w:szCs w:val="24"/>
        </w:rPr>
        <w:t>,</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2520 9</w:t>
      </w:r>
      <w:r>
        <w:rPr>
          <w:rFonts w:ascii="Times New Roman" w:hAnsi="Times New Roman"/>
          <w:szCs w:val="24"/>
          <w:vertAlign w:val="superscript"/>
        </w:rPr>
        <w:t>th</w:t>
      </w:r>
      <w:r>
        <w:rPr>
          <w:rFonts w:ascii="Times New Roman" w:hAnsi="Times New Roman"/>
          <w:szCs w:val="24"/>
        </w:rPr>
        <w:t xml:space="preserve"> Ave S #33</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Grand Forks ND 58201</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Andrea J Metcalf</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2538 Clover Drive</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Grand Forks ND 58201</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 xml:space="preserve">Gregory </w:t>
      </w:r>
      <w:proofErr w:type="spellStart"/>
      <w:r>
        <w:rPr>
          <w:rFonts w:ascii="Times New Roman" w:hAnsi="Times New Roman"/>
          <w:szCs w:val="24"/>
        </w:rPr>
        <w:t>Droske</w:t>
      </w:r>
      <w:proofErr w:type="spellEnd"/>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 xml:space="preserve">1173 </w:t>
      </w:r>
      <w:proofErr w:type="spellStart"/>
      <w:r>
        <w:rPr>
          <w:rFonts w:ascii="Times New Roman" w:hAnsi="Times New Roman"/>
          <w:szCs w:val="24"/>
        </w:rPr>
        <w:t>Landeco</w:t>
      </w:r>
      <w:proofErr w:type="spellEnd"/>
      <w:r>
        <w:rPr>
          <w:rFonts w:ascii="Times New Roman" w:hAnsi="Times New Roman"/>
          <w:szCs w:val="24"/>
        </w:rPr>
        <w:t xml:space="preserve"> Lane #101</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Grand Forks ND 58201</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br w:type="column"/>
      </w:r>
      <w:r>
        <w:rPr>
          <w:rFonts w:ascii="Times New Roman" w:hAnsi="Times New Roman"/>
          <w:szCs w:val="24"/>
        </w:rPr>
        <w:lastRenderedPageBreak/>
        <w:t xml:space="preserve">Margaret </w:t>
      </w:r>
      <w:proofErr w:type="spellStart"/>
      <w:r>
        <w:rPr>
          <w:rFonts w:ascii="Times New Roman" w:hAnsi="Times New Roman"/>
          <w:szCs w:val="24"/>
        </w:rPr>
        <w:t>Schnerder</w:t>
      </w:r>
      <w:proofErr w:type="spellEnd"/>
      <w:r>
        <w:rPr>
          <w:rFonts w:ascii="Times New Roman" w:hAnsi="Times New Roman"/>
          <w:szCs w:val="24"/>
        </w:rPr>
        <w:tab/>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3420 42</w:t>
      </w:r>
      <w:r>
        <w:rPr>
          <w:rFonts w:ascii="Times New Roman" w:hAnsi="Times New Roman"/>
          <w:szCs w:val="24"/>
          <w:vertAlign w:val="superscript"/>
        </w:rPr>
        <w:t>nd</w:t>
      </w:r>
      <w:r>
        <w:rPr>
          <w:rFonts w:ascii="Times New Roman" w:hAnsi="Times New Roman"/>
          <w:szCs w:val="24"/>
        </w:rPr>
        <w:t xml:space="preserve"> St S #112A</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Fargo ND 58104</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Morgan Stewart</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713 20</w:t>
      </w:r>
      <w:r>
        <w:rPr>
          <w:rFonts w:ascii="Times New Roman" w:hAnsi="Times New Roman"/>
          <w:szCs w:val="24"/>
          <w:vertAlign w:val="superscript"/>
        </w:rPr>
        <w:t>th</w:t>
      </w:r>
      <w:r>
        <w:rPr>
          <w:rFonts w:ascii="Times New Roman" w:hAnsi="Times New Roman"/>
          <w:szCs w:val="24"/>
        </w:rPr>
        <w:t xml:space="preserve"> St N</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Grand Forks ND 58203</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proofErr w:type="spellStart"/>
      <w:r>
        <w:rPr>
          <w:rFonts w:ascii="Times New Roman" w:hAnsi="Times New Roman"/>
          <w:szCs w:val="24"/>
        </w:rPr>
        <w:t>Kelicia</w:t>
      </w:r>
      <w:proofErr w:type="spellEnd"/>
      <w:r>
        <w:rPr>
          <w:rFonts w:ascii="Times New Roman" w:hAnsi="Times New Roman"/>
          <w:szCs w:val="24"/>
        </w:rPr>
        <w:t xml:space="preserve"> Samuelson</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1823 N Washington Lot 126</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Grand Forks ND 58203</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 xml:space="preserve">Dustin </w:t>
      </w:r>
      <w:proofErr w:type="spellStart"/>
      <w:r>
        <w:rPr>
          <w:rFonts w:ascii="Times New Roman" w:hAnsi="Times New Roman"/>
          <w:szCs w:val="24"/>
        </w:rPr>
        <w:t>Seher</w:t>
      </w:r>
      <w:proofErr w:type="spellEnd"/>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215 South 4</w:t>
      </w:r>
      <w:r>
        <w:rPr>
          <w:rFonts w:ascii="Times New Roman" w:hAnsi="Times New Roman"/>
          <w:szCs w:val="24"/>
          <w:vertAlign w:val="superscript"/>
        </w:rPr>
        <w:t>th</w:t>
      </w:r>
      <w:r>
        <w:rPr>
          <w:rFonts w:ascii="Times New Roman" w:hAnsi="Times New Roman"/>
          <w:szCs w:val="24"/>
        </w:rPr>
        <w:t xml:space="preserve"> St #2</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Grand Forks ND 58201</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Sharon Smith</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824 25</w:t>
      </w:r>
      <w:r>
        <w:rPr>
          <w:rFonts w:ascii="Times New Roman" w:hAnsi="Times New Roman"/>
          <w:szCs w:val="24"/>
          <w:vertAlign w:val="superscript"/>
        </w:rPr>
        <w:t>th</w:t>
      </w:r>
      <w:r>
        <w:rPr>
          <w:rFonts w:ascii="Times New Roman" w:hAnsi="Times New Roman"/>
          <w:szCs w:val="24"/>
        </w:rPr>
        <w:t xml:space="preserve"> St S #39</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Grand Forks ND 58201</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 xml:space="preserve">Daniel S </w:t>
      </w:r>
      <w:proofErr w:type="spellStart"/>
      <w:r>
        <w:rPr>
          <w:rFonts w:ascii="Times New Roman" w:hAnsi="Times New Roman"/>
          <w:szCs w:val="24"/>
        </w:rPr>
        <w:t>Sturgill</w:t>
      </w:r>
      <w:proofErr w:type="spellEnd"/>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891 Homestead Court</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West Fargo ND 58078</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 xml:space="preserve">Bridget </w:t>
      </w:r>
      <w:proofErr w:type="spellStart"/>
      <w:r>
        <w:rPr>
          <w:rFonts w:ascii="Times New Roman" w:hAnsi="Times New Roman"/>
          <w:szCs w:val="24"/>
        </w:rPr>
        <w:t>Phaneuf</w:t>
      </w:r>
      <w:proofErr w:type="spellEnd"/>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8 ½ S 3</w:t>
      </w:r>
      <w:r>
        <w:rPr>
          <w:rFonts w:ascii="Times New Roman" w:hAnsi="Times New Roman"/>
          <w:szCs w:val="24"/>
          <w:vertAlign w:val="superscript"/>
        </w:rPr>
        <w:t>rd</w:t>
      </w:r>
      <w:r>
        <w:rPr>
          <w:rFonts w:ascii="Times New Roman" w:hAnsi="Times New Roman"/>
          <w:szCs w:val="24"/>
        </w:rPr>
        <w:t xml:space="preserve"> St #308</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Grand Forks ND 58201</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Jason Lawrence</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1110 Stanford Rd #105</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Grand Forks ND 58203</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p>
    <w:p w:rsidR="00D4293F" w:rsidRDefault="00D4293F" w:rsidP="00D4293F">
      <w:pPr>
        <w:rPr>
          <w:rFonts w:ascii="Times New Roman" w:hAnsi="Times New Roman"/>
          <w:szCs w:val="24"/>
        </w:rPr>
        <w:sectPr w:rsidR="00D4293F">
          <w:endnotePr>
            <w:numFmt w:val="decimal"/>
          </w:endnotePr>
          <w:type w:val="continuous"/>
          <w:pgSz w:w="12240" w:h="15840"/>
          <w:pgMar w:top="720" w:right="720" w:bottom="720" w:left="720" w:header="0" w:footer="720" w:gutter="0"/>
          <w:cols w:num="3" w:space="720"/>
        </w:sectPr>
      </w:pPr>
    </w:p>
    <w:p w:rsidR="00D4293F" w:rsidRDefault="00D4293F" w:rsidP="00D4293F">
      <w:pPr>
        <w:tabs>
          <w:tab w:val="center" w:pos="4680"/>
        </w:tabs>
        <w:suppressAutoHyphens/>
        <w:jc w:val="center"/>
        <w:rPr>
          <w:rFonts w:ascii="Times New Roman" w:hAnsi="Times New Roman"/>
          <w:b/>
          <w:szCs w:val="24"/>
        </w:rPr>
      </w:pPr>
      <w:r>
        <w:rPr>
          <w:rFonts w:ascii="Times New Roman" w:hAnsi="Times New Roman"/>
          <w:b/>
          <w:szCs w:val="24"/>
        </w:rPr>
        <w:lastRenderedPageBreak/>
        <w:t>PETITION TITLE</w:t>
      </w:r>
    </w:p>
    <w:p w:rsidR="00D4293F" w:rsidRDefault="00D4293F" w:rsidP="00D4293F">
      <w:pPr>
        <w:tabs>
          <w:tab w:val="center" w:pos="4680"/>
        </w:tabs>
        <w:suppressAutoHyphens/>
        <w:jc w:val="center"/>
        <w:rPr>
          <w:rFonts w:ascii="Times New Roman" w:hAnsi="Times New Roman"/>
          <w:sz w:val="20"/>
        </w:rPr>
      </w:pPr>
    </w:p>
    <w:p w:rsidR="00D4293F" w:rsidRDefault="00D4293F" w:rsidP="00D4293F">
      <w:pPr>
        <w:autoSpaceDE w:val="0"/>
        <w:autoSpaceDN w:val="0"/>
        <w:adjustRightInd w:val="0"/>
        <w:ind w:left="360"/>
        <w:jc w:val="both"/>
        <w:rPr>
          <w:rFonts w:ascii="Times New Roman" w:eastAsia="Calibri" w:hAnsi="Times New Roman"/>
          <w:szCs w:val="24"/>
        </w:rPr>
      </w:pPr>
      <w:r>
        <w:rPr>
          <w:rFonts w:ascii="Times New Roman" w:hAnsi="Times New Roman"/>
          <w:bCs/>
          <w:szCs w:val="24"/>
        </w:rPr>
        <w:t>This referendum</w:t>
      </w:r>
      <w:r>
        <w:rPr>
          <w:rFonts w:ascii="Times New Roman" w:hAnsi="Times New Roman"/>
          <w:bCs/>
          <w:szCs w:val="24"/>
        </w:rPr>
        <w:t xml:space="preserve"> seeks to reject House Bill 1305</w:t>
      </w:r>
      <w:r>
        <w:rPr>
          <w:rFonts w:ascii="Times New Roman" w:hAnsi="Times New Roman"/>
          <w:bCs/>
          <w:szCs w:val="24"/>
        </w:rPr>
        <w:t xml:space="preserve"> passed by the 2013 Legislative Assembly.</w:t>
      </w:r>
      <w:r>
        <w:rPr>
          <w:rFonts w:ascii="Times New Roman" w:hAnsi="Times New Roman"/>
          <w:bCs/>
          <w:szCs w:val="24"/>
        </w:rPr>
        <w:t xml:space="preserve"> This law prohibits a physician from performing an abortion if the pregnant woman is seeking the abortion solely because of the sex or genetic abnormality of the unborn child.</w:t>
      </w:r>
      <w:r>
        <w:rPr>
          <w:rFonts w:ascii="Times New Roman" w:hAnsi="Times New Roman"/>
          <w:bCs/>
          <w:szCs w:val="24"/>
        </w:rPr>
        <w:t xml:space="preserve"> </w:t>
      </w:r>
    </w:p>
    <w:p w:rsidR="00D4293F" w:rsidRPr="00D4293F" w:rsidRDefault="00D4293F" w:rsidP="00D4293F">
      <w:pPr>
        <w:tabs>
          <w:tab w:val="left" w:pos="-1440"/>
          <w:tab w:val="left" w:pos="-720"/>
          <w:tab w:val="left" w:pos="0"/>
          <w:tab w:val="left" w:pos="384"/>
          <w:tab w:val="left" w:pos="720"/>
        </w:tabs>
        <w:suppressAutoHyphens/>
        <w:jc w:val="both"/>
        <w:rPr>
          <w:rFonts w:ascii="Times New Roman" w:hAnsi="Times New Roman"/>
          <w:b/>
          <w:sz w:val="16"/>
          <w:szCs w:val="16"/>
        </w:rPr>
      </w:pPr>
    </w:p>
    <w:p w:rsidR="00D4293F" w:rsidRDefault="00D4293F" w:rsidP="00D4293F">
      <w:pPr>
        <w:tabs>
          <w:tab w:val="center" w:pos="4680"/>
        </w:tabs>
        <w:suppressAutoHyphens/>
        <w:jc w:val="center"/>
        <w:rPr>
          <w:rFonts w:ascii="Times New Roman" w:hAnsi="Times New Roman"/>
          <w:b/>
          <w:szCs w:val="24"/>
        </w:rPr>
      </w:pPr>
      <w:r>
        <w:rPr>
          <w:rFonts w:ascii="Times New Roman" w:hAnsi="Times New Roman"/>
          <w:b/>
          <w:szCs w:val="24"/>
        </w:rPr>
        <w:t>FULL TEXT OF THE MEASURE</w:t>
      </w:r>
    </w:p>
    <w:p w:rsidR="00D4293F" w:rsidRPr="00D4293F" w:rsidRDefault="00D4293F" w:rsidP="00D4293F">
      <w:pPr>
        <w:tabs>
          <w:tab w:val="left" w:pos="-1440"/>
          <w:tab w:val="left" w:pos="-720"/>
          <w:tab w:val="left" w:pos="0"/>
          <w:tab w:val="left" w:pos="384"/>
          <w:tab w:val="left" w:pos="720"/>
        </w:tabs>
        <w:suppressAutoHyphens/>
        <w:jc w:val="both"/>
        <w:rPr>
          <w:rFonts w:ascii="Times New Roman" w:hAnsi="Times New Roman"/>
          <w:sz w:val="16"/>
          <w:szCs w:val="16"/>
        </w:rPr>
      </w:pPr>
    </w:p>
    <w:p w:rsidR="00D4293F" w:rsidRDefault="00D4293F" w:rsidP="00D4293F">
      <w:pPr>
        <w:pStyle w:val="BodyText2"/>
        <w:rPr>
          <w:rFonts w:ascii="Times New Roman" w:hAnsi="Times New Roman"/>
          <w:sz w:val="24"/>
          <w:szCs w:val="24"/>
        </w:rPr>
      </w:pPr>
      <w:r>
        <w:rPr>
          <w:rFonts w:ascii="Times New Roman" w:hAnsi="Times New Roman"/>
          <w:sz w:val="24"/>
          <w:szCs w:val="24"/>
        </w:rPr>
        <w:t>IF MATERIAL IS UNDERSCORED, IT IS NEW MATERIAL WHICH IS BEING ADDED.  IF MATERIAL IS OVERSTRUCK BY DASHES, THE MATERIAL IS BEING DELETED.  IF MATERIAL IS NOT UNDERSCORED OR OVERSTRUCK, THE MATERIAL IS EXISTING LAW THAT IS NOT BEING CHANGED.</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 w:val="20"/>
        </w:rPr>
      </w:pPr>
    </w:p>
    <w:p w:rsidR="00D4293F" w:rsidRPr="00D4293F" w:rsidRDefault="00D4293F" w:rsidP="00D4293F">
      <w:pPr>
        <w:ind w:left="360"/>
        <w:jc w:val="center"/>
        <w:rPr>
          <w:rFonts w:ascii="Times New Roman" w:hAnsi="Times New Roman"/>
          <w:b/>
          <w:sz w:val="22"/>
          <w:szCs w:val="22"/>
        </w:rPr>
      </w:pPr>
      <w:proofErr w:type="gramStart"/>
      <w:r w:rsidRPr="00D4293F">
        <w:rPr>
          <w:rFonts w:ascii="Times New Roman" w:hAnsi="Times New Roman"/>
          <w:b/>
          <w:sz w:val="22"/>
          <w:szCs w:val="22"/>
        </w:rPr>
        <w:t>HOUSE BILL NO.</w:t>
      </w:r>
      <w:proofErr w:type="gramEnd"/>
      <w:r w:rsidRPr="00D4293F">
        <w:rPr>
          <w:rFonts w:ascii="Times New Roman" w:hAnsi="Times New Roman"/>
          <w:b/>
          <w:sz w:val="22"/>
          <w:szCs w:val="22"/>
        </w:rPr>
        <w:t xml:space="preserve"> 1305</w:t>
      </w:r>
    </w:p>
    <w:p w:rsidR="00D4293F" w:rsidRPr="00D4293F" w:rsidRDefault="00D4293F" w:rsidP="00D4293F">
      <w:pPr>
        <w:ind w:left="360"/>
        <w:rPr>
          <w:rFonts w:ascii="Times New Roman" w:hAnsi="Times New Roman"/>
          <w:b/>
          <w:sz w:val="20"/>
        </w:rPr>
      </w:pPr>
    </w:p>
    <w:p w:rsidR="00D4293F" w:rsidRPr="00D4293F" w:rsidRDefault="00D4293F" w:rsidP="00D4293F">
      <w:pPr>
        <w:autoSpaceDE w:val="0"/>
        <w:autoSpaceDN w:val="0"/>
        <w:adjustRightInd w:val="0"/>
        <w:ind w:left="900" w:hanging="540"/>
        <w:rPr>
          <w:rFonts w:ascii="Times New Roman" w:eastAsiaTheme="minorHAnsi" w:hAnsi="Times New Roman"/>
          <w:sz w:val="22"/>
          <w:szCs w:val="22"/>
        </w:rPr>
      </w:pPr>
      <w:r w:rsidRPr="00D4293F">
        <w:rPr>
          <w:rFonts w:ascii="Times New Roman" w:eastAsiaTheme="minorHAnsi" w:hAnsi="Times New Roman"/>
          <w:sz w:val="22"/>
          <w:szCs w:val="22"/>
        </w:rPr>
        <w:t>AN ACT to create and enact a new section to chapter 14-02.1 of the North Dakota Century Code, relating to the prohibition on abortions for sex selection or genetic abnormalities; to amend and reenact section 14-02.1-02 of the North Dakota Century Code, relating to definitions; and to provide a penalty.</w:t>
      </w:r>
    </w:p>
    <w:p w:rsidR="00D4293F" w:rsidRPr="00D4293F" w:rsidRDefault="00D4293F" w:rsidP="00D4293F">
      <w:pPr>
        <w:autoSpaceDE w:val="0"/>
        <w:autoSpaceDN w:val="0"/>
        <w:adjustRightInd w:val="0"/>
        <w:ind w:left="1440" w:hanging="720"/>
        <w:rPr>
          <w:rFonts w:ascii="Times New Roman" w:hAnsi="Times New Roman"/>
          <w:sz w:val="20"/>
        </w:rPr>
      </w:pPr>
    </w:p>
    <w:p w:rsidR="00D4293F" w:rsidRPr="00D4293F" w:rsidRDefault="00D4293F" w:rsidP="00D4293F">
      <w:pPr>
        <w:autoSpaceDE w:val="0"/>
        <w:autoSpaceDN w:val="0"/>
        <w:adjustRightInd w:val="0"/>
        <w:ind w:left="360"/>
        <w:rPr>
          <w:rFonts w:ascii="Times New Roman" w:hAnsi="Times New Roman"/>
          <w:b/>
          <w:bCs/>
          <w:sz w:val="22"/>
          <w:szCs w:val="22"/>
        </w:rPr>
      </w:pPr>
      <w:r w:rsidRPr="00D4293F">
        <w:rPr>
          <w:rFonts w:ascii="Times New Roman" w:hAnsi="Times New Roman"/>
          <w:b/>
          <w:bCs/>
          <w:sz w:val="22"/>
          <w:szCs w:val="22"/>
        </w:rPr>
        <w:t>BE IT ENACTED BY THE LEGISLATIVE ASSEMBLY OF NORTH DAKOTA:</w:t>
      </w:r>
    </w:p>
    <w:p w:rsidR="00D4293F" w:rsidRPr="00D4293F" w:rsidRDefault="00D4293F" w:rsidP="00D4293F">
      <w:pPr>
        <w:autoSpaceDE w:val="0"/>
        <w:autoSpaceDN w:val="0"/>
        <w:adjustRightInd w:val="0"/>
        <w:ind w:left="1080"/>
        <w:rPr>
          <w:rFonts w:ascii="Times New Roman" w:hAnsi="Times New Roman"/>
          <w:b/>
          <w:bCs/>
          <w:sz w:val="20"/>
        </w:rPr>
      </w:pPr>
    </w:p>
    <w:p w:rsidR="00D4293F" w:rsidRPr="00D4293F" w:rsidRDefault="00D4293F" w:rsidP="00D4293F">
      <w:pPr>
        <w:autoSpaceDE w:val="0"/>
        <w:autoSpaceDN w:val="0"/>
        <w:adjustRightInd w:val="0"/>
        <w:ind w:firstLine="720"/>
        <w:rPr>
          <w:rFonts w:ascii="Times New Roman" w:hAnsi="Times New Roman"/>
          <w:sz w:val="22"/>
          <w:szCs w:val="22"/>
        </w:rPr>
      </w:pPr>
      <w:proofErr w:type="gramStart"/>
      <w:r w:rsidRPr="00D4293F">
        <w:rPr>
          <w:rFonts w:ascii="Times New Roman" w:hAnsi="Times New Roman"/>
          <w:b/>
          <w:bCs/>
          <w:sz w:val="22"/>
          <w:szCs w:val="22"/>
        </w:rPr>
        <w:t>SECTION 1.</w:t>
      </w:r>
      <w:proofErr w:type="gramEnd"/>
      <w:r w:rsidRPr="00D4293F">
        <w:rPr>
          <w:rFonts w:ascii="Times New Roman" w:hAnsi="Times New Roman"/>
          <w:b/>
          <w:bCs/>
          <w:sz w:val="22"/>
          <w:szCs w:val="22"/>
        </w:rPr>
        <w:t xml:space="preserve"> </w:t>
      </w:r>
      <w:proofErr w:type="gramStart"/>
      <w:r w:rsidRPr="00D4293F">
        <w:rPr>
          <w:rFonts w:ascii="Times New Roman" w:hAnsi="Times New Roman"/>
          <w:b/>
          <w:bCs/>
          <w:sz w:val="22"/>
          <w:szCs w:val="22"/>
        </w:rPr>
        <w:t>AMENDMENT.</w:t>
      </w:r>
      <w:proofErr w:type="gramEnd"/>
      <w:r w:rsidRPr="00D4293F">
        <w:rPr>
          <w:rFonts w:ascii="Times New Roman" w:hAnsi="Times New Roman"/>
          <w:b/>
          <w:bCs/>
          <w:sz w:val="22"/>
          <w:szCs w:val="22"/>
        </w:rPr>
        <w:t xml:space="preserve"> </w:t>
      </w:r>
      <w:r w:rsidRPr="00D4293F">
        <w:rPr>
          <w:rFonts w:ascii="Times New Roman" w:hAnsi="Times New Roman"/>
          <w:sz w:val="22"/>
          <w:szCs w:val="22"/>
        </w:rPr>
        <w:t>Section 14-02.1-02 of the North Dakota Century Code is amended and reenacted as follows:</w:t>
      </w:r>
    </w:p>
    <w:p w:rsidR="00D4293F" w:rsidRPr="00D4293F" w:rsidRDefault="00D4293F" w:rsidP="00D4293F">
      <w:pPr>
        <w:autoSpaceDE w:val="0"/>
        <w:autoSpaceDN w:val="0"/>
        <w:adjustRightInd w:val="0"/>
        <w:rPr>
          <w:rFonts w:ascii="Times New Roman" w:hAnsi="Times New Roman"/>
          <w:sz w:val="20"/>
        </w:rPr>
      </w:pPr>
    </w:p>
    <w:p w:rsidR="00D4293F" w:rsidRPr="00D4293F" w:rsidRDefault="00D4293F" w:rsidP="00D4293F">
      <w:pPr>
        <w:autoSpaceDE w:val="0"/>
        <w:autoSpaceDN w:val="0"/>
        <w:adjustRightInd w:val="0"/>
        <w:ind w:firstLine="720"/>
        <w:rPr>
          <w:rFonts w:ascii="Times New Roman" w:hAnsi="Times New Roman"/>
          <w:b/>
          <w:bCs/>
          <w:sz w:val="22"/>
          <w:szCs w:val="22"/>
        </w:rPr>
      </w:pPr>
      <w:proofErr w:type="gramStart"/>
      <w:r w:rsidRPr="00D4293F">
        <w:rPr>
          <w:rFonts w:ascii="Times New Roman" w:hAnsi="Times New Roman"/>
          <w:b/>
          <w:bCs/>
          <w:sz w:val="22"/>
          <w:szCs w:val="22"/>
        </w:rPr>
        <w:t>14-02.1-02. Definitions.</w:t>
      </w:r>
      <w:proofErr w:type="gramEnd"/>
    </w:p>
    <w:p w:rsidR="00D4293F" w:rsidRPr="00735C92" w:rsidRDefault="00D4293F" w:rsidP="00D4293F">
      <w:pPr>
        <w:autoSpaceDE w:val="0"/>
        <w:autoSpaceDN w:val="0"/>
        <w:adjustRightInd w:val="0"/>
        <w:rPr>
          <w:rFonts w:ascii="Times New Roman" w:hAnsi="Times New Roman"/>
          <w:b/>
          <w:bCs/>
          <w:sz w:val="20"/>
        </w:rPr>
      </w:pPr>
    </w:p>
    <w:p w:rsidR="00D4293F" w:rsidRPr="00D4293F" w:rsidRDefault="00D4293F" w:rsidP="00D4293F">
      <w:pPr>
        <w:autoSpaceDE w:val="0"/>
        <w:autoSpaceDN w:val="0"/>
        <w:adjustRightInd w:val="0"/>
        <w:ind w:firstLine="720"/>
        <w:rPr>
          <w:rFonts w:ascii="Times New Roman" w:hAnsi="Times New Roman"/>
          <w:sz w:val="22"/>
          <w:szCs w:val="22"/>
        </w:rPr>
      </w:pPr>
      <w:r w:rsidRPr="00D4293F">
        <w:rPr>
          <w:rFonts w:ascii="Times New Roman" w:hAnsi="Times New Roman"/>
          <w:sz w:val="22"/>
          <w:szCs w:val="22"/>
        </w:rPr>
        <w:t>As used in this chapter:</w:t>
      </w:r>
    </w:p>
    <w:p w:rsidR="00D4293F" w:rsidRPr="00735C92" w:rsidRDefault="00D4293F" w:rsidP="00D4293F">
      <w:pPr>
        <w:autoSpaceDE w:val="0"/>
        <w:autoSpaceDN w:val="0"/>
        <w:adjustRightInd w:val="0"/>
        <w:rPr>
          <w:rFonts w:ascii="Times New Roman" w:hAnsi="Times New Roman"/>
          <w:sz w:val="20"/>
        </w:rPr>
      </w:pPr>
    </w:p>
    <w:p w:rsidR="00D4293F" w:rsidRPr="00D4293F" w:rsidRDefault="00D4293F" w:rsidP="00D4293F">
      <w:pPr>
        <w:autoSpaceDE w:val="0"/>
        <w:autoSpaceDN w:val="0"/>
        <w:adjustRightInd w:val="0"/>
        <w:ind w:left="990" w:hanging="270"/>
        <w:rPr>
          <w:rFonts w:ascii="Times New Roman" w:hAnsi="Times New Roman"/>
          <w:sz w:val="22"/>
          <w:szCs w:val="22"/>
        </w:rPr>
      </w:pPr>
      <w:r w:rsidRPr="00D4293F">
        <w:rPr>
          <w:rFonts w:ascii="Times New Roman" w:hAnsi="Times New Roman"/>
          <w:sz w:val="22"/>
          <w:szCs w:val="22"/>
        </w:rPr>
        <w:t xml:space="preserve">1. "Abortion" means the act of using or prescribing any instrument, medicine, drug, or any other substance, device, or means with the intent to terminate the clinically diagnosable intrauterine pregnancy of a woman, including the elimination of one or more unborn children in a </w:t>
      </w:r>
      <w:proofErr w:type="spellStart"/>
      <w:r w:rsidRPr="00D4293F">
        <w:rPr>
          <w:rFonts w:ascii="Times New Roman" w:hAnsi="Times New Roman"/>
          <w:sz w:val="22"/>
          <w:szCs w:val="22"/>
        </w:rPr>
        <w:t>multifetal</w:t>
      </w:r>
      <w:proofErr w:type="spellEnd"/>
      <w:r w:rsidRPr="00D4293F">
        <w:rPr>
          <w:rFonts w:ascii="Times New Roman" w:hAnsi="Times New Roman"/>
          <w:sz w:val="22"/>
          <w:szCs w:val="22"/>
        </w:rPr>
        <w:t xml:space="preserve"> pregnancy, with knowledge that the termination by those means will with reasonable likelihood cause the death of the unborn child. Such use, prescription, or means is not an abortion if done with the intent to:</w:t>
      </w:r>
    </w:p>
    <w:p w:rsidR="00D4293F" w:rsidRPr="00735C92" w:rsidRDefault="00D4293F" w:rsidP="00D4293F">
      <w:pPr>
        <w:autoSpaceDE w:val="0"/>
        <w:autoSpaceDN w:val="0"/>
        <w:adjustRightInd w:val="0"/>
        <w:rPr>
          <w:rFonts w:ascii="Times New Roman" w:hAnsi="Times New Roman"/>
          <w:sz w:val="20"/>
        </w:rPr>
      </w:pPr>
    </w:p>
    <w:p w:rsidR="00D4293F" w:rsidRPr="00D4293F" w:rsidRDefault="00D4293F" w:rsidP="00D4293F">
      <w:pPr>
        <w:pStyle w:val="ListParagraph"/>
        <w:numPr>
          <w:ilvl w:val="0"/>
          <w:numId w:val="3"/>
        </w:numPr>
        <w:autoSpaceDE w:val="0"/>
        <w:autoSpaceDN w:val="0"/>
        <w:adjustRightInd w:val="0"/>
        <w:ind w:left="1350"/>
        <w:contextualSpacing/>
        <w:rPr>
          <w:sz w:val="22"/>
          <w:szCs w:val="22"/>
        </w:rPr>
      </w:pPr>
      <w:r w:rsidRPr="00D4293F">
        <w:rPr>
          <w:sz w:val="22"/>
          <w:szCs w:val="22"/>
        </w:rPr>
        <w:t>Save the life or preserve the health of the unborn child;</w:t>
      </w:r>
    </w:p>
    <w:p w:rsidR="00D4293F" w:rsidRPr="00735C92" w:rsidRDefault="00D4293F" w:rsidP="00D4293F">
      <w:pPr>
        <w:pStyle w:val="ListParagraph"/>
        <w:autoSpaceDE w:val="0"/>
        <w:autoSpaceDN w:val="0"/>
        <w:adjustRightInd w:val="0"/>
        <w:ind w:left="1350"/>
        <w:rPr>
          <w:sz w:val="20"/>
          <w:szCs w:val="20"/>
        </w:rPr>
      </w:pPr>
    </w:p>
    <w:p w:rsidR="00D4293F" w:rsidRPr="00D4293F" w:rsidRDefault="00D4293F" w:rsidP="00D4293F">
      <w:pPr>
        <w:pStyle w:val="ListParagraph"/>
        <w:numPr>
          <w:ilvl w:val="0"/>
          <w:numId w:val="3"/>
        </w:numPr>
        <w:autoSpaceDE w:val="0"/>
        <w:autoSpaceDN w:val="0"/>
        <w:adjustRightInd w:val="0"/>
        <w:ind w:left="1350"/>
        <w:contextualSpacing/>
        <w:rPr>
          <w:sz w:val="22"/>
          <w:szCs w:val="22"/>
        </w:rPr>
      </w:pPr>
      <w:r w:rsidRPr="00D4293F">
        <w:rPr>
          <w:sz w:val="22"/>
          <w:szCs w:val="22"/>
        </w:rPr>
        <w:t>Remove a dead unborn child caused by spontaneous abortion; or</w:t>
      </w:r>
    </w:p>
    <w:p w:rsidR="00D4293F" w:rsidRPr="00735C92" w:rsidRDefault="00D4293F" w:rsidP="00D4293F">
      <w:pPr>
        <w:pStyle w:val="ListParagraph"/>
        <w:autoSpaceDE w:val="0"/>
        <w:autoSpaceDN w:val="0"/>
        <w:adjustRightInd w:val="0"/>
        <w:ind w:left="1350"/>
        <w:rPr>
          <w:sz w:val="20"/>
          <w:szCs w:val="20"/>
        </w:rPr>
      </w:pPr>
    </w:p>
    <w:p w:rsidR="00D4293F" w:rsidRPr="00D4293F" w:rsidRDefault="00D4293F" w:rsidP="00D4293F">
      <w:pPr>
        <w:pStyle w:val="ListParagraph"/>
        <w:numPr>
          <w:ilvl w:val="0"/>
          <w:numId w:val="3"/>
        </w:numPr>
        <w:autoSpaceDE w:val="0"/>
        <w:autoSpaceDN w:val="0"/>
        <w:adjustRightInd w:val="0"/>
        <w:ind w:left="1350"/>
        <w:contextualSpacing/>
        <w:rPr>
          <w:sz w:val="22"/>
          <w:szCs w:val="22"/>
        </w:rPr>
      </w:pPr>
      <w:r w:rsidRPr="00D4293F">
        <w:rPr>
          <w:sz w:val="22"/>
          <w:szCs w:val="22"/>
        </w:rPr>
        <w:t>Treat a woman for an ectopic pregnancy.</w:t>
      </w:r>
    </w:p>
    <w:p w:rsidR="00D4293F" w:rsidRPr="00D4293F" w:rsidRDefault="00D4293F" w:rsidP="00D4293F">
      <w:pPr>
        <w:pStyle w:val="ListParagraph"/>
        <w:autoSpaceDE w:val="0"/>
        <w:autoSpaceDN w:val="0"/>
        <w:adjustRightInd w:val="0"/>
        <w:rPr>
          <w:sz w:val="22"/>
          <w:szCs w:val="22"/>
        </w:rPr>
      </w:pPr>
    </w:p>
    <w:p w:rsidR="00D4293F" w:rsidRPr="00D4293F" w:rsidRDefault="00D4293F" w:rsidP="00D4293F">
      <w:pPr>
        <w:autoSpaceDE w:val="0"/>
        <w:autoSpaceDN w:val="0"/>
        <w:adjustRightInd w:val="0"/>
        <w:ind w:left="1080" w:hanging="270"/>
        <w:rPr>
          <w:rFonts w:ascii="Times New Roman" w:hAnsi="Times New Roman"/>
          <w:sz w:val="22"/>
          <w:szCs w:val="22"/>
        </w:rPr>
      </w:pPr>
      <w:r w:rsidRPr="00D4293F">
        <w:rPr>
          <w:rFonts w:ascii="Times New Roman" w:hAnsi="Times New Roman"/>
          <w:sz w:val="22"/>
          <w:szCs w:val="22"/>
        </w:rPr>
        <w:t>2. "Abortion facility" means a clinic, ambulatory surgical center, physician's office, or any other place or facility in which abortions are performed or prescribed, other than a hospital.</w:t>
      </w:r>
    </w:p>
    <w:p w:rsidR="00D4293F" w:rsidRPr="00735C92" w:rsidRDefault="00D4293F" w:rsidP="00D4293F">
      <w:pPr>
        <w:autoSpaceDE w:val="0"/>
        <w:autoSpaceDN w:val="0"/>
        <w:adjustRightInd w:val="0"/>
        <w:ind w:left="810"/>
        <w:rPr>
          <w:rFonts w:ascii="Times New Roman" w:hAnsi="Times New Roman"/>
          <w:sz w:val="20"/>
        </w:rPr>
      </w:pPr>
    </w:p>
    <w:p w:rsidR="00D4293F" w:rsidRPr="00D4293F" w:rsidRDefault="00D4293F" w:rsidP="00D4293F">
      <w:pPr>
        <w:autoSpaceDE w:val="0"/>
        <w:autoSpaceDN w:val="0"/>
        <w:adjustRightInd w:val="0"/>
        <w:ind w:left="1080" w:hanging="270"/>
        <w:rPr>
          <w:rFonts w:ascii="Times New Roman" w:hAnsi="Times New Roman"/>
          <w:sz w:val="22"/>
          <w:szCs w:val="22"/>
        </w:rPr>
      </w:pPr>
      <w:r w:rsidRPr="00D4293F">
        <w:rPr>
          <w:rFonts w:ascii="Times New Roman" w:hAnsi="Times New Roman"/>
          <w:sz w:val="22"/>
          <w:szCs w:val="22"/>
        </w:rPr>
        <w:t>3. "Abortion-inducing drug" means a medicine, drug, or any other substance prescribed or dispensed with the intent of causing an abortion.</w:t>
      </w:r>
    </w:p>
    <w:p w:rsidR="00D4293F" w:rsidRPr="00735C92" w:rsidRDefault="00D4293F" w:rsidP="00D4293F">
      <w:pPr>
        <w:autoSpaceDE w:val="0"/>
        <w:autoSpaceDN w:val="0"/>
        <w:adjustRightInd w:val="0"/>
        <w:ind w:left="810"/>
        <w:rPr>
          <w:rFonts w:ascii="Times New Roman" w:hAnsi="Times New Roman"/>
          <w:sz w:val="20"/>
        </w:rPr>
      </w:pPr>
    </w:p>
    <w:p w:rsidR="00D4293F" w:rsidRPr="00D4293F" w:rsidRDefault="00D4293F" w:rsidP="00D4293F">
      <w:pPr>
        <w:autoSpaceDE w:val="0"/>
        <w:autoSpaceDN w:val="0"/>
        <w:adjustRightInd w:val="0"/>
        <w:ind w:left="1080" w:hanging="270"/>
        <w:rPr>
          <w:rFonts w:ascii="Times New Roman" w:hAnsi="Times New Roman"/>
          <w:sz w:val="22"/>
          <w:szCs w:val="22"/>
        </w:rPr>
      </w:pPr>
      <w:r w:rsidRPr="00D4293F">
        <w:rPr>
          <w:rFonts w:ascii="Times New Roman" w:hAnsi="Times New Roman"/>
          <w:sz w:val="22"/>
          <w:szCs w:val="22"/>
        </w:rPr>
        <w:t>4. "Drug label" means the pamphlet accompanying an abortion-inducing drug which outlines the protocol tested and authorized by the federal food and drug administration and agreed upon by the drug company applying for the federal food and drug administration authorization of that drug. Also known as "final printing labeling instructions", drug label is the federal food and drug administration document that delineates how a drug is to be used according to the federal food and drug administration approval.</w:t>
      </w:r>
    </w:p>
    <w:p w:rsidR="00D4293F" w:rsidRPr="00735C92" w:rsidRDefault="00D4293F" w:rsidP="00D4293F">
      <w:pPr>
        <w:autoSpaceDE w:val="0"/>
        <w:autoSpaceDN w:val="0"/>
        <w:adjustRightInd w:val="0"/>
        <w:rPr>
          <w:rFonts w:ascii="Times New Roman" w:hAnsi="Times New Roman"/>
          <w:sz w:val="20"/>
        </w:rPr>
      </w:pPr>
    </w:p>
    <w:p w:rsidR="00D4293F" w:rsidRPr="00D4293F" w:rsidRDefault="00D4293F" w:rsidP="00D4293F">
      <w:pPr>
        <w:autoSpaceDE w:val="0"/>
        <w:autoSpaceDN w:val="0"/>
        <w:adjustRightInd w:val="0"/>
        <w:ind w:left="1080" w:hanging="270"/>
        <w:rPr>
          <w:rFonts w:ascii="Times New Roman" w:hAnsi="Times New Roman"/>
          <w:sz w:val="22"/>
          <w:szCs w:val="22"/>
          <w:u w:val="single"/>
        </w:rPr>
      </w:pPr>
      <w:r w:rsidRPr="00D4293F">
        <w:rPr>
          <w:rFonts w:ascii="Times New Roman" w:hAnsi="Times New Roman"/>
          <w:sz w:val="22"/>
          <w:szCs w:val="22"/>
        </w:rPr>
        <w:t xml:space="preserve">5. </w:t>
      </w:r>
      <w:r w:rsidRPr="00D4293F">
        <w:rPr>
          <w:rFonts w:ascii="Times New Roman" w:hAnsi="Times New Roman"/>
          <w:sz w:val="22"/>
          <w:szCs w:val="22"/>
          <w:u w:val="single"/>
        </w:rPr>
        <w:t>"Down syndrome" refers to a chromosome disorder associated with an extra chromosome twenty - one, in whole or in part, or an effective trisomy for chromosome twenty - one.</w:t>
      </w:r>
    </w:p>
    <w:p w:rsidR="00D4293F" w:rsidRPr="00735C92" w:rsidRDefault="00D4293F" w:rsidP="00D4293F">
      <w:pPr>
        <w:autoSpaceDE w:val="0"/>
        <w:autoSpaceDN w:val="0"/>
        <w:adjustRightInd w:val="0"/>
        <w:ind w:left="810"/>
        <w:rPr>
          <w:rFonts w:ascii="Times New Roman" w:hAnsi="Times New Roman"/>
          <w:sz w:val="20"/>
        </w:rPr>
      </w:pPr>
    </w:p>
    <w:p w:rsidR="00D4293F" w:rsidRPr="00D4293F" w:rsidRDefault="00D4293F" w:rsidP="00D4293F">
      <w:pPr>
        <w:autoSpaceDE w:val="0"/>
        <w:autoSpaceDN w:val="0"/>
        <w:adjustRightInd w:val="0"/>
        <w:ind w:left="810"/>
        <w:rPr>
          <w:rFonts w:ascii="Times New Roman" w:hAnsi="Times New Roman"/>
          <w:sz w:val="22"/>
          <w:szCs w:val="22"/>
          <w:u w:val="single"/>
        </w:rPr>
      </w:pPr>
      <w:r w:rsidRPr="00D4293F">
        <w:rPr>
          <w:rFonts w:ascii="Times New Roman" w:hAnsi="Times New Roman"/>
          <w:sz w:val="22"/>
          <w:szCs w:val="22"/>
          <w:u w:val="single"/>
        </w:rPr>
        <w:t>6.</w:t>
      </w:r>
      <w:r w:rsidRPr="00D4293F">
        <w:rPr>
          <w:rFonts w:ascii="Times New Roman" w:hAnsi="Times New Roman"/>
          <w:sz w:val="22"/>
          <w:szCs w:val="22"/>
        </w:rPr>
        <w:t xml:space="preserve"> </w:t>
      </w:r>
      <w:r w:rsidRPr="00D4293F">
        <w:rPr>
          <w:rFonts w:ascii="Times New Roman" w:hAnsi="Times New Roman"/>
          <w:sz w:val="22"/>
          <w:szCs w:val="22"/>
          <w:u w:val="single"/>
        </w:rPr>
        <w:t>"Genetic abnormality" means any defect, disease, or disorder that is inherited genetically. The</w:t>
      </w:r>
    </w:p>
    <w:p w:rsidR="00D4293F" w:rsidRPr="00D4293F" w:rsidRDefault="00D4293F" w:rsidP="00D4293F">
      <w:pPr>
        <w:autoSpaceDE w:val="0"/>
        <w:autoSpaceDN w:val="0"/>
        <w:adjustRightInd w:val="0"/>
        <w:ind w:left="1080"/>
        <w:rPr>
          <w:rFonts w:ascii="Times New Roman" w:hAnsi="Times New Roman"/>
          <w:sz w:val="22"/>
          <w:szCs w:val="22"/>
          <w:u w:val="single"/>
        </w:rPr>
      </w:pPr>
      <w:proofErr w:type="gramStart"/>
      <w:r w:rsidRPr="00D4293F">
        <w:rPr>
          <w:rFonts w:ascii="Times New Roman" w:hAnsi="Times New Roman"/>
          <w:sz w:val="22"/>
          <w:szCs w:val="22"/>
          <w:u w:val="single"/>
        </w:rPr>
        <w:t>term</w:t>
      </w:r>
      <w:proofErr w:type="gramEnd"/>
      <w:r w:rsidRPr="00D4293F">
        <w:rPr>
          <w:rFonts w:ascii="Times New Roman" w:hAnsi="Times New Roman"/>
          <w:sz w:val="22"/>
          <w:szCs w:val="22"/>
          <w:u w:val="single"/>
        </w:rPr>
        <w:t xml:space="preserve"> includes any physical disfigurement, scoliosis, dwarfism, Down syndrome, albinism, </w:t>
      </w:r>
      <w:proofErr w:type="spellStart"/>
      <w:r w:rsidRPr="00D4293F">
        <w:rPr>
          <w:rFonts w:ascii="Times New Roman" w:hAnsi="Times New Roman"/>
          <w:sz w:val="22"/>
          <w:szCs w:val="22"/>
          <w:u w:val="single"/>
        </w:rPr>
        <w:t>amelia</w:t>
      </w:r>
      <w:proofErr w:type="spellEnd"/>
      <w:r w:rsidRPr="00D4293F">
        <w:rPr>
          <w:rFonts w:ascii="Times New Roman" w:hAnsi="Times New Roman"/>
          <w:sz w:val="22"/>
          <w:szCs w:val="22"/>
          <w:u w:val="single"/>
        </w:rPr>
        <w:t>, or any other type of physical or mental disability, abnormality, or disease.</w:t>
      </w:r>
    </w:p>
    <w:p w:rsidR="00D4293F" w:rsidRPr="00D4293F" w:rsidRDefault="00D4293F" w:rsidP="00D4293F">
      <w:pPr>
        <w:autoSpaceDE w:val="0"/>
        <w:autoSpaceDN w:val="0"/>
        <w:adjustRightInd w:val="0"/>
        <w:ind w:left="810"/>
        <w:rPr>
          <w:rFonts w:ascii="Times New Roman" w:hAnsi="Times New Roman"/>
          <w:sz w:val="22"/>
          <w:szCs w:val="22"/>
        </w:rPr>
      </w:pPr>
    </w:p>
    <w:p w:rsidR="00D4293F" w:rsidRPr="00D4293F" w:rsidRDefault="00D4293F" w:rsidP="00D4293F">
      <w:pPr>
        <w:autoSpaceDE w:val="0"/>
        <w:autoSpaceDN w:val="0"/>
        <w:adjustRightInd w:val="0"/>
        <w:ind w:left="1080" w:hanging="270"/>
        <w:rPr>
          <w:rFonts w:ascii="Times New Roman" w:hAnsi="Times New Roman"/>
          <w:sz w:val="22"/>
          <w:szCs w:val="22"/>
        </w:rPr>
      </w:pPr>
      <w:r w:rsidRPr="00D4293F">
        <w:rPr>
          <w:rFonts w:ascii="Times New Roman" w:hAnsi="Times New Roman"/>
          <w:sz w:val="22"/>
          <w:szCs w:val="22"/>
          <w:u w:val="single"/>
        </w:rPr>
        <w:t>7.</w:t>
      </w:r>
      <w:r w:rsidRPr="00D4293F">
        <w:rPr>
          <w:rFonts w:ascii="Times New Roman" w:hAnsi="Times New Roman"/>
          <w:sz w:val="22"/>
          <w:szCs w:val="22"/>
        </w:rPr>
        <w:t xml:space="preserve"> "Hospital" means an institution licensed by the state department of health under chapter 23-16 and any hospital operated by the United States or this state.</w:t>
      </w:r>
    </w:p>
    <w:p w:rsidR="00D4293F" w:rsidRPr="00735C92" w:rsidRDefault="00D4293F" w:rsidP="00D4293F">
      <w:pPr>
        <w:autoSpaceDE w:val="0"/>
        <w:autoSpaceDN w:val="0"/>
        <w:adjustRightInd w:val="0"/>
        <w:ind w:left="810"/>
        <w:rPr>
          <w:rFonts w:ascii="Times New Roman" w:hAnsi="Times New Roman"/>
          <w:sz w:val="20"/>
        </w:rPr>
      </w:pPr>
    </w:p>
    <w:p w:rsidR="00D4293F" w:rsidRPr="00D4293F" w:rsidRDefault="00D4293F" w:rsidP="00D4293F">
      <w:pPr>
        <w:autoSpaceDE w:val="0"/>
        <w:autoSpaceDN w:val="0"/>
        <w:adjustRightInd w:val="0"/>
        <w:ind w:left="1080" w:hanging="450"/>
        <w:rPr>
          <w:rFonts w:ascii="Times New Roman" w:hAnsi="Times New Roman"/>
          <w:sz w:val="22"/>
          <w:szCs w:val="22"/>
        </w:rPr>
      </w:pPr>
      <w:r w:rsidRPr="00D4293F">
        <w:rPr>
          <w:rFonts w:ascii="Times New Roman" w:hAnsi="Times New Roman"/>
          <w:strike/>
          <w:sz w:val="22"/>
          <w:szCs w:val="22"/>
        </w:rPr>
        <w:t>6.</w:t>
      </w:r>
      <w:r w:rsidRPr="00D4293F">
        <w:rPr>
          <w:rFonts w:ascii="Times New Roman" w:hAnsi="Times New Roman"/>
          <w:sz w:val="22"/>
          <w:szCs w:val="22"/>
          <w:u w:val="single"/>
        </w:rPr>
        <w:t>8.</w:t>
      </w:r>
      <w:r w:rsidRPr="00D4293F">
        <w:rPr>
          <w:rFonts w:ascii="Times New Roman" w:hAnsi="Times New Roman"/>
          <w:sz w:val="22"/>
          <w:szCs w:val="22"/>
        </w:rPr>
        <w:t xml:space="preserve"> "Human being" means an individual living member of the species of </w:t>
      </w:r>
      <w:proofErr w:type="gramStart"/>
      <w:r w:rsidRPr="00D4293F">
        <w:rPr>
          <w:rFonts w:ascii="Times New Roman" w:hAnsi="Times New Roman"/>
          <w:sz w:val="22"/>
          <w:szCs w:val="22"/>
        </w:rPr>
        <w:t>homo</w:t>
      </w:r>
      <w:proofErr w:type="gramEnd"/>
      <w:r w:rsidRPr="00D4293F">
        <w:rPr>
          <w:rFonts w:ascii="Times New Roman" w:hAnsi="Times New Roman"/>
          <w:sz w:val="22"/>
          <w:szCs w:val="22"/>
        </w:rPr>
        <w:t xml:space="preserve"> sapiens, including the unborn human being during the entire embryonic and fetal ages from fertilization to full gestation.</w:t>
      </w:r>
    </w:p>
    <w:p w:rsidR="00D4293F" w:rsidRPr="00735C92" w:rsidRDefault="00D4293F" w:rsidP="00D4293F">
      <w:pPr>
        <w:autoSpaceDE w:val="0"/>
        <w:autoSpaceDN w:val="0"/>
        <w:adjustRightInd w:val="0"/>
        <w:ind w:left="810"/>
        <w:rPr>
          <w:rFonts w:ascii="Times New Roman" w:hAnsi="Times New Roman"/>
          <w:sz w:val="20"/>
        </w:rPr>
      </w:pPr>
    </w:p>
    <w:p w:rsidR="00D4293F" w:rsidRPr="00D4293F" w:rsidRDefault="00D4293F" w:rsidP="00D4293F">
      <w:pPr>
        <w:autoSpaceDE w:val="0"/>
        <w:autoSpaceDN w:val="0"/>
        <w:adjustRightInd w:val="0"/>
        <w:ind w:left="1080" w:hanging="450"/>
        <w:rPr>
          <w:rFonts w:ascii="Times New Roman" w:hAnsi="Times New Roman"/>
          <w:sz w:val="22"/>
          <w:szCs w:val="22"/>
        </w:rPr>
      </w:pPr>
      <w:r w:rsidRPr="00D4293F">
        <w:rPr>
          <w:rFonts w:ascii="Times New Roman" w:hAnsi="Times New Roman"/>
          <w:strike/>
          <w:sz w:val="22"/>
          <w:szCs w:val="22"/>
        </w:rPr>
        <w:t>7.</w:t>
      </w:r>
      <w:r w:rsidRPr="00D4293F">
        <w:rPr>
          <w:rFonts w:ascii="Times New Roman" w:hAnsi="Times New Roman"/>
          <w:sz w:val="22"/>
          <w:szCs w:val="22"/>
          <w:u w:val="single"/>
        </w:rPr>
        <w:t>9.</w:t>
      </w:r>
      <w:r w:rsidRPr="00D4293F">
        <w:rPr>
          <w:rFonts w:ascii="Times New Roman" w:hAnsi="Times New Roman"/>
          <w:sz w:val="22"/>
          <w:szCs w:val="22"/>
        </w:rPr>
        <w:t xml:space="preserve"> "Infant born alive" means a born child </w:t>
      </w:r>
      <w:proofErr w:type="gramStart"/>
      <w:r w:rsidRPr="00D4293F">
        <w:rPr>
          <w:rFonts w:ascii="Times New Roman" w:hAnsi="Times New Roman"/>
          <w:sz w:val="22"/>
          <w:szCs w:val="22"/>
        </w:rPr>
        <w:t>which</w:t>
      </w:r>
      <w:proofErr w:type="gramEnd"/>
      <w:r w:rsidRPr="00D4293F">
        <w:rPr>
          <w:rFonts w:ascii="Times New Roman" w:hAnsi="Times New Roman"/>
          <w:sz w:val="22"/>
          <w:szCs w:val="22"/>
        </w:rPr>
        <w:t xml:space="preserve"> exhibits either heartbeat, spontaneous respiratory activity, spontaneous movement of voluntary muscles or pulsation of the umbilical cord if still attached to the child.</w:t>
      </w:r>
    </w:p>
    <w:p w:rsidR="00D4293F" w:rsidRPr="00735C92" w:rsidRDefault="00D4293F" w:rsidP="00D4293F">
      <w:pPr>
        <w:autoSpaceDE w:val="0"/>
        <w:autoSpaceDN w:val="0"/>
        <w:adjustRightInd w:val="0"/>
        <w:ind w:left="810"/>
        <w:rPr>
          <w:rFonts w:ascii="Times New Roman" w:hAnsi="Times New Roman"/>
          <w:sz w:val="20"/>
        </w:rPr>
      </w:pPr>
    </w:p>
    <w:p w:rsidR="00D4293F" w:rsidRPr="00D4293F" w:rsidRDefault="00D4293F" w:rsidP="00D4293F">
      <w:pPr>
        <w:autoSpaceDE w:val="0"/>
        <w:autoSpaceDN w:val="0"/>
        <w:adjustRightInd w:val="0"/>
        <w:ind w:left="1080" w:hanging="450"/>
        <w:rPr>
          <w:rFonts w:ascii="Times New Roman" w:hAnsi="Times New Roman"/>
          <w:sz w:val="22"/>
          <w:szCs w:val="22"/>
        </w:rPr>
      </w:pPr>
      <w:r w:rsidRPr="00D4293F">
        <w:rPr>
          <w:rFonts w:ascii="Times New Roman" w:hAnsi="Times New Roman"/>
          <w:strike/>
          <w:sz w:val="22"/>
          <w:szCs w:val="22"/>
        </w:rPr>
        <w:t>8.</w:t>
      </w:r>
      <w:r w:rsidRPr="00D4293F">
        <w:rPr>
          <w:rFonts w:ascii="Times New Roman" w:hAnsi="Times New Roman"/>
          <w:sz w:val="22"/>
          <w:szCs w:val="22"/>
          <w:u w:val="single"/>
        </w:rPr>
        <w:t>10.</w:t>
      </w:r>
      <w:r w:rsidRPr="00D4293F">
        <w:rPr>
          <w:rFonts w:ascii="Times New Roman" w:hAnsi="Times New Roman"/>
          <w:sz w:val="22"/>
          <w:szCs w:val="22"/>
        </w:rPr>
        <w:t xml:space="preserve"> "Informed consent" means voluntary consent to abortion by the woman upon whom the abortion is to be performed or induced provided that:</w:t>
      </w:r>
    </w:p>
    <w:p w:rsidR="00D4293F" w:rsidRPr="00735C92" w:rsidRDefault="00D4293F" w:rsidP="00D4293F">
      <w:pPr>
        <w:autoSpaceDE w:val="0"/>
        <w:autoSpaceDN w:val="0"/>
        <w:adjustRightInd w:val="0"/>
        <w:ind w:left="810"/>
        <w:rPr>
          <w:rFonts w:ascii="Times New Roman" w:hAnsi="Times New Roman"/>
          <w:sz w:val="20"/>
        </w:rPr>
      </w:pPr>
    </w:p>
    <w:p w:rsidR="00D4293F" w:rsidRPr="00D4293F" w:rsidRDefault="00D4293F" w:rsidP="00D4293F">
      <w:pPr>
        <w:autoSpaceDE w:val="0"/>
        <w:autoSpaceDN w:val="0"/>
        <w:adjustRightInd w:val="0"/>
        <w:ind w:left="1350" w:hanging="270"/>
        <w:rPr>
          <w:rFonts w:ascii="Times New Roman" w:hAnsi="Times New Roman"/>
          <w:sz w:val="22"/>
          <w:szCs w:val="22"/>
        </w:rPr>
      </w:pPr>
      <w:r w:rsidRPr="00D4293F">
        <w:rPr>
          <w:rFonts w:ascii="Times New Roman" w:hAnsi="Times New Roman"/>
          <w:sz w:val="22"/>
          <w:szCs w:val="22"/>
        </w:rPr>
        <w:t>a. The woman is told the following by the physician who is to perform the abortion, by the referring physician, or by the physician's agent, at least twenty-four hours before the abortion:</w:t>
      </w:r>
    </w:p>
    <w:p w:rsidR="00D4293F" w:rsidRPr="00735C92" w:rsidRDefault="00D4293F" w:rsidP="00D4293F">
      <w:pPr>
        <w:autoSpaceDE w:val="0"/>
        <w:autoSpaceDN w:val="0"/>
        <w:adjustRightInd w:val="0"/>
        <w:ind w:left="1350"/>
        <w:rPr>
          <w:rFonts w:ascii="Times New Roman" w:hAnsi="Times New Roman"/>
          <w:sz w:val="20"/>
        </w:rPr>
      </w:pPr>
    </w:p>
    <w:p w:rsidR="00D4293F" w:rsidRPr="00D4293F" w:rsidRDefault="00D4293F" w:rsidP="00D4293F">
      <w:pPr>
        <w:pStyle w:val="ListParagraph"/>
        <w:numPr>
          <w:ilvl w:val="0"/>
          <w:numId w:val="4"/>
        </w:numPr>
        <w:autoSpaceDE w:val="0"/>
        <w:autoSpaceDN w:val="0"/>
        <w:adjustRightInd w:val="0"/>
        <w:ind w:left="1710"/>
        <w:contextualSpacing/>
        <w:rPr>
          <w:sz w:val="22"/>
          <w:szCs w:val="22"/>
        </w:rPr>
      </w:pPr>
      <w:r w:rsidRPr="00D4293F">
        <w:rPr>
          <w:sz w:val="22"/>
          <w:szCs w:val="22"/>
        </w:rPr>
        <w:t>The name of the physician who will perform the abortion;</w:t>
      </w:r>
    </w:p>
    <w:p w:rsidR="00D4293F" w:rsidRPr="00735C92" w:rsidRDefault="00D4293F" w:rsidP="00D4293F">
      <w:pPr>
        <w:pStyle w:val="ListParagraph"/>
        <w:autoSpaceDE w:val="0"/>
        <w:autoSpaceDN w:val="0"/>
        <w:adjustRightInd w:val="0"/>
        <w:ind w:left="1890"/>
        <w:rPr>
          <w:sz w:val="20"/>
          <w:szCs w:val="20"/>
        </w:rPr>
      </w:pPr>
    </w:p>
    <w:p w:rsidR="00D4293F" w:rsidRPr="00D4293F" w:rsidRDefault="00D4293F" w:rsidP="00D4293F">
      <w:pPr>
        <w:pStyle w:val="ListParagraph"/>
        <w:numPr>
          <w:ilvl w:val="0"/>
          <w:numId w:val="4"/>
        </w:numPr>
        <w:autoSpaceDE w:val="0"/>
        <w:autoSpaceDN w:val="0"/>
        <w:adjustRightInd w:val="0"/>
        <w:ind w:left="1710"/>
        <w:contextualSpacing/>
        <w:rPr>
          <w:sz w:val="22"/>
          <w:szCs w:val="22"/>
        </w:rPr>
      </w:pPr>
      <w:r w:rsidRPr="00D4293F">
        <w:rPr>
          <w:sz w:val="22"/>
          <w:szCs w:val="22"/>
        </w:rPr>
        <w:t>The abortion will terminate the life of a whole, separate, unique, living human being;</w:t>
      </w:r>
    </w:p>
    <w:p w:rsidR="00D4293F" w:rsidRPr="00735C92" w:rsidRDefault="00D4293F" w:rsidP="00D4293F">
      <w:pPr>
        <w:pStyle w:val="ListParagraph"/>
        <w:autoSpaceDE w:val="0"/>
        <w:autoSpaceDN w:val="0"/>
        <w:adjustRightInd w:val="0"/>
        <w:ind w:left="1350"/>
        <w:rPr>
          <w:sz w:val="20"/>
          <w:szCs w:val="20"/>
        </w:rPr>
      </w:pPr>
    </w:p>
    <w:p w:rsidR="00D4293F" w:rsidRPr="00D4293F" w:rsidRDefault="00D4293F" w:rsidP="00D4293F">
      <w:pPr>
        <w:autoSpaceDE w:val="0"/>
        <w:autoSpaceDN w:val="0"/>
        <w:adjustRightInd w:val="0"/>
        <w:ind w:left="1620" w:hanging="270"/>
        <w:rPr>
          <w:rFonts w:ascii="Times New Roman" w:hAnsi="Times New Roman"/>
          <w:sz w:val="22"/>
          <w:szCs w:val="22"/>
        </w:rPr>
      </w:pPr>
      <w:r w:rsidRPr="00D4293F">
        <w:rPr>
          <w:rFonts w:ascii="Times New Roman" w:hAnsi="Times New Roman"/>
          <w:sz w:val="22"/>
          <w:szCs w:val="22"/>
        </w:rPr>
        <w:t>(3) The particular medical risks associated with the particular abortion procedure to be employed including, when medically accurate, the risks of infection, hemorrhage, danger to subsequent pregnancies, and infertility;</w:t>
      </w:r>
    </w:p>
    <w:p w:rsidR="00D4293F" w:rsidRPr="00735C92" w:rsidRDefault="00D4293F" w:rsidP="00D4293F">
      <w:pPr>
        <w:autoSpaceDE w:val="0"/>
        <w:autoSpaceDN w:val="0"/>
        <w:adjustRightInd w:val="0"/>
        <w:ind w:left="1350"/>
        <w:rPr>
          <w:rFonts w:ascii="Times New Roman" w:hAnsi="Times New Roman"/>
          <w:sz w:val="20"/>
        </w:rPr>
      </w:pPr>
    </w:p>
    <w:p w:rsidR="00D4293F" w:rsidRPr="00D4293F" w:rsidRDefault="00D4293F" w:rsidP="00D4293F">
      <w:pPr>
        <w:autoSpaceDE w:val="0"/>
        <w:autoSpaceDN w:val="0"/>
        <w:adjustRightInd w:val="0"/>
        <w:ind w:left="1620" w:hanging="270"/>
        <w:rPr>
          <w:rFonts w:ascii="Times New Roman" w:hAnsi="Times New Roman"/>
          <w:sz w:val="22"/>
          <w:szCs w:val="22"/>
        </w:rPr>
      </w:pPr>
      <w:r w:rsidRPr="00D4293F">
        <w:rPr>
          <w:rFonts w:ascii="Times New Roman" w:hAnsi="Times New Roman"/>
          <w:sz w:val="22"/>
          <w:szCs w:val="22"/>
        </w:rPr>
        <w:t>(4) The probable gestational age of the unborn child at the time the abortion is to be performed; and</w:t>
      </w:r>
    </w:p>
    <w:p w:rsidR="00D4293F" w:rsidRPr="00735C92" w:rsidRDefault="00D4293F" w:rsidP="00D4293F">
      <w:pPr>
        <w:autoSpaceDE w:val="0"/>
        <w:autoSpaceDN w:val="0"/>
        <w:adjustRightInd w:val="0"/>
        <w:ind w:left="1350"/>
        <w:rPr>
          <w:rFonts w:ascii="Times New Roman" w:hAnsi="Times New Roman"/>
          <w:sz w:val="20"/>
        </w:rPr>
      </w:pPr>
    </w:p>
    <w:p w:rsidR="00D4293F" w:rsidRPr="00D4293F" w:rsidRDefault="00D4293F" w:rsidP="00D4293F">
      <w:pPr>
        <w:autoSpaceDE w:val="0"/>
        <w:autoSpaceDN w:val="0"/>
        <w:adjustRightInd w:val="0"/>
        <w:ind w:left="1350"/>
        <w:rPr>
          <w:rFonts w:ascii="Times New Roman" w:hAnsi="Times New Roman"/>
          <w:sz w:val="22"/>
          <w:szCs w:val="22"/>
        </w:rPr>
      </w:pPr>
      <w:r w:rsidRPr="00D4293F">
        <w:rPr>
          <w:rFonts w:ascii="Times New Roman" w:hAnsi="Times New Roman"/>
          <w:sz w:val="22"/>
          <w:szCs w:val="22"/>
        </w:rPr>
        <w:t>(5) The medical risks associated with carrying her child to term.</w:t>
      </w:r>
    </w:p>
    <w:p w:rsidR="00D4293F" w:rsidRPr="00735C92" w:rsidRDefault="00D4293F" w:rsidP="00D4293F">
      <w:pPr>
        <w:autoSpaceDE w:val="0"/>
        <w:autoSpaceDN w:val="0"/>
        <w:adjustRightInd w:val="0"/>
        <w:ind w:left="810"/>
        <w:rPr>
          <w:rFonts w:ascii="Times New Roman" w:hAnsi="Times New Roman"/>
          <w:sz w:val="20"/>
        </w:rPr>
      </w:pPr>
    </w:p>
    <w:p w:rsidR="00D4293F" w:rsidRPr="00D4293F" w:rsidRDefault="00D4293F" w:rsidP="00D4293F">
      <w:pPr>
        <w:autoSpaceDE w:val="0"/>
        <w:autoSpaceDN w:val="0"/>
        <w:adjustRightInd w:val="0"/>
        <w:ind w:left="1350" w:hanging="270"/>
        <w:rPr>
          <w:rFonts w:ascii="Times New Roman" w:hAnsi="Times New Roman"/>
          <w:sz w:val="22"/>
          <w:szCs w:val="22"/>
        </w:rPr>
      </w:pPr>
      <w:r w:rsidRPr="00D4293F">
        <w:rPr>
          <w:rFonts w:ascii="Times New Roman" w:hAnsi="Times New Roman"/>
          <w:sz w:val="22"/>
          <w:szCs w:val="22"/>
        </w:rPr>
        <w:t>b. The woman is informed, by the physician or the physician's agent, at least twenty-four hours before the abortion:</w:t>
      </w:r>
    </w:p>
    <w:p w:rsidR="00D4293F" w:rsidRPr="00735C92" w:rsidRDefault="00D4293F" w:rsidP="00D4293F">
      <w:pPr>
        <w:autoSpaceDE w:val="0"/>
        <w:autoSpaceDN w:val="0"/>
        <w:adjustRightInd w:val="0"/>
        <w:ind w:left="1080"/>
        <w:rPr>
          <w:rFonts w:ascii="Times New Roman" w:hAnsi="Times New Roman"/>
          <w:sz w:val="20"/>
        </w:rPr>
      </w:pPr>
    </w:p>
    <w:p w:rsidR="00D4293F" w:rsidRPr="00D4293F" w:rsidRDefault="00D4293F" w:rsidP="00D4293F">
      <w:pPr>
        <w:autoSpaceDE w:val="0"/>
        <w:autoSpaceDN w:val="0"/>
        <w:adjustRightInd w:val="0"/>
        <w:ind w:left="1710" w:hanging="360"/>
        <w:rPr>
          <w:rFonts w:ascii="Times New Roman" w:hAnsi="Times New Roman"/>
          <w:sz w:val="22"/>
          <w:szCs w:val="22"/>
        </w:rPr>
      </w:pPr>
      <w:r w:rsidRPr="00D4293F">
        <w:rPr>
          <w:rFonts w:ascii="Times New Roman" w:hAnsi="Times New Roman"/>
          <w:sz w:val="22"/>
          <w:szCs w:val="22"/>
        </w:rPr>
        <w:t>(1) That medical assistance benefits may be available for prenatal care, childbirth, and neonatal care and that more detailed information on the availability of that assistance is contained in the printed materials given to her as described in section 14-02.1-02.1;</w:t>
      </w:r>
    </w:p>
    <w:p w:rsidR="00D4293F" w:rsidRPr="00735C92" w:rsidRDefault="00D4293F" w:rsidP="00D4293F">
      <w:pPr>
        <w:autoSpaceDE w:val="0"/>
        <w:autoSpaceDN w:val="0"/>
        <w:adjustRightInd w:val="0"/>
        <w:ind w:left="1350"/>
        <w:rPr>
          <w:rFonts w:ascii="Times New Roman" w:hAnsi="Times New Roman"/>
          <w:sz w:val="20"/>
        </w:rPr>
      </w:pPr>
    </w:p>
    <w:p w:rsidR="00D4293F" w:rsidRPr="00D4293F" w:rsidRDefault="00D4293F" w:rsidP="00D4293F">
      <w:pPr>
        <w:autoSpaceDE w:val="0"/>
        <w:autoSpaceDN w:val="0"/>
        <w:adjustRightInd w:val="0"/>
        <w:ind w:left="1710" w:hanging="360"/>
        <w:rPr>
          <w:rFonts w:ascii="Times New Roman" w:hAnsi="Times New Roman"/>
          <w:sz w:val="22"/>
          <w:szCs w:val="22"/>
        </w:rPr>
      </w:pPr>
      <w:r w:rsidRPr="00D4293F">
        <w:rPr>
          <w:rFonts w:ascii="Times New Roman" w:hAnsi="Times New Roman"/>
          <w:sz w:val="22"/>
          <w:szCs w:val="22"/>
        </w:rPr>
        <w:t>(2) That the printed materials given to her and described in section 14-02.1-02.1 describe the unborn child and list agencies that offer alternatives to abortion;</w:t>
      </w:r>
    </w:p>
    <w:p w:rsidR="00D4293F" w:rsidRPr="00735C92" w:rsidRDefault="00D4293F" w:rsidP="00D4293F">
      <w:pPr>
        <w:autoSpaceDE w:val="0"/>
        <w:autoSpaceDN w:val="0"/>
        <w:adjustRightInd w:val="0"/>
        <w:ind w:left="1350"/>
        <w:rPr>
          <w:rFonts w:ascii="Times New Roman" w:hAnsi="Times New Roman"/>
          <w:sz w:val="20"/>
        </w:rPr>
      </w:pPr>
    </w:p>
    <w:p w:rsidR="00D4293F" w:rsidRPr="00D4293F" w:rsidRDefault="00D4293F" w:rsidP="00D4293F">
      <w:pPr>
        <w:autoSpaceDE w:val="0"/>
        <w:autoSpaceDN w:val="0"/>
        <w:adjustRightInd w:val="0"/>
        <w:ind w:left="1710" w:hanging="360"/>
        <w:rPr>
          <w:rFonts w:ascii="Times New Roman" w:hAnsi="Times New Roman"/>
          <w:sz w:val="22"/>
          <w:szCs w:val="22"/>
        </w:rPr>
      </w:pPr>
      <w:r w:rsidRPr="00D4293F">
        <w:rPr>
          <w:rFonts w:ascii="Times New Roman" w:hAnsi="Times New Roman"/>
          <w:sz w:val="22"/>
          <w:szCs w:val="22"/>
        </w:rPr>
        <w:t>(3) That the father is liable to assist in the support of her child, even in instances in which the father has offered to pay for the abortion; and</w:t>
      </w:r>
    </w:p>
    <w:p w:rsidR="00D4293F" w:rsidRPr="00735C92" w:rsidRDefault="00D4293F" w:rsidP="00D4293F">
      <w:pPr>
        <w:autoSpaceDE w:val="0"/>
        <w:autoSpaceDN w:val="0"/>
        <w:adjustRightInd w:val="0"/>
        <w:ind w:left="1350"/>
        <w:rPr>
          <w:rFonts w:ascii="Times New Roman" w:hAnsi="Times New Roman"/>
          <w:sz w:val="20"/>
        </w:rPr>
      </w:pPr>
    </w:p>
    <w:p w:rsidR="00D4293F" w:rsidRPr="00D4293F" w:rsidRDefault="00D4293F" w:rsidP="00D4293F">
      <w:pPr>
        <w:autoSpaceDE w:val="0"/>
        <w:autoSpaceDN w:val="0"/>
        <w:adjustRightInd w:val="0"/>
        <w:ind w:left="1710" w:hanging="360"/>
        <w:rPr>
          <w:rFonts w:ascii="Times New Roman" w:hAnsi="Times New Roman"/>
          <w:sz w:val="22"/>
          <w:szCs w:val="22"/>
        </w:rPr>
      </w:pPr>
      <w:r w:rsidRPr="00D4293F">
        <w:rPr>
          <w:rFonts w:ascii="Times New Roman" w:hAnsi="Times New Roman"/>
          <w:sz w:val="22"/>
          <w:szCs w:val="22"/>
        </w:rPr>
        <w:t>(4) That she is free to withhold or withdraw her consent to the abortion at any time without affecting her right to future care or treatment and without the loss of any state or federally funded benefits to which she might otherwise be entitled.</w:t>
      </w:r>
    </w:p>
    <w:p w:rsidR="00D4293F" w:rsidRPr="00735C92" w:rsidRDefault="00D4293F" w:rsidP="00D4293F">
      <w:pPr>
        <w:autoSpaceDE w:val="0"/>
        <w:autoSpaceDN w:val="0"/>
        <w:adjustRightInd w:val="0"/>
        <w:ind w:left="810"/>
        <w:rPr>
          <w:rFonts w:ascii="Times New Roman" w:hAnsi="Times New Roman"/>
          <w:sz w:val="20"/>
        </w:rPr>
      </w:pPr>
    </w:p>
    <w:p w:rsidR="00D4293F" w:rsidRPr="00D4293F" w:rsidRDefault="00D4293F" w:rsidP="00D4293F">
      <w:pPr>
        <w:autoSpaceDE w:val="0"/>
        <w:autoSpaceDN w:val="0"/>
        <w:adjustRightInd w:val="0"/>
        <w:ind w:left="1080" w:hanging="270"/>
        <w:rPr>
          <w:rFonts w:ascii="Times New Roman" w:hAnsi="Times New Roman"/>
          <w:sz w:val="22"/>
          <w:szCs w:val="22"/>
        </w:rPr>
      </w:pPr>
      <w:r w:rsidRPr="00D4293F">
        <w:rPr>
          <w:rFonts w:ascii="Times New Roman" w:hAnsi="Times New Roman"/>
          <w:sz w:val="22"/>
          <w:szCs w:val="22"/>
        </w:rPr>
        <w:t xml:space="preserve">c. The woman certifies in writing, prior to the abortion, that the information described in subdivisions </w:t>
      </w:r>
      <w:proofErr w:type="gramStart"/>
      <w:r w:rsidRPr="00D4293F">
        <w:rPr>
          <w:rFonts w:ascii="Times New Roman" w:hAnsi="Times New Roman"/>
          <w:sz w:val="22"/>
          <w:szCs w:val="22"/>
        </w:rPr>
        <w:t>a and</w:t>
      </w:r>
      <w:proofErr w:type="gramEnd"/>
      <w:r w:rsidRPr="00D4293F">
        <w:rPr>
          <w:rFonts w:ascii="Times New Roman" w:hAnsi="Times New Roman"/>
          <w:sz w:val="22"/>
          <w:szCs w:val="22"/>
        </w:rPr>
        <w:t xml:space="preserve"> b has been furnished to her.</w:t>
      </w:r>
    </w:p>
    <w:p w:rsidR="00D4293F" w:rsidRPr="00735C92" w:rsidRDefault="00D4293F" w:rsidP="00D4293F">
      <w:pPr>
        <w:autoSpaceDE w:val="0"/>
        <w:autoSpaceDN w:val="0"/>
        <w:adjustRightInd w:val="0"/>
        <w:ind w:left="810"/>
        <w:rPr>
          <w:rFonts w:ascii="Times New Roman" w:hAnsi="Times New Roman"/>
          <w:sz w:val="20"/>
        </w:rPr>
      </w:pPr>
    </w:p>
    <w:p w:rsidR="00D4293F" w:rsidRPr="00D4293F" w:rsidRDefault="00D4293F" w:rsidP="00D4293F">
      <w:pPr>
        <w:autoSpaceDE w:val="0"/>
        <w:autoSpaceDN w:val="0"/>
        <w:adjustRightInd w:val="0"/>
        <w:ind w:left="1080" w:hanging="270"/>
        <w:rPr>
          <w:rFonts w:ascii="Times New Roman" w:hAnsi="Times New Roman"/>
          <w:sz w:val="22"/>
          <w:szCs w:val="22"/>
        </w:rPr>
      </w:pPr>
      <w:r w:rsidRPr="00D4293F">
        <w:rPr>
          <w:rFonts w:ascii="Times New Roman" w:hAnsi="Times New Roman"/>
          <w:sz w:val="22"/>
          <w:szCs w:val="22"/>
        </w:rPr>
        <w:t>d. Before the performance of the abortion, the physician who is to perform or induce the abortion or the physician's agent receives a copy of the written certification prescribed by subdivision c.</w:t>
      </w:r>
    </w:p>
    <w:p w:rsidR="00D4293F" w:rsidRPr="00735C92" w:rsidRDefault="00D4293F" w:rsidP="00D4293F">
      <w:pPr>
        <w:autoSpaceDE w:val="0"/>
        <w:autoSpaceDN w:val="0"/>
        <w:adjustRightInd w:val="0"/>
        <w:ind w:left="810"/>
        <w:rPr>
          <w:rFonts w:ascii="Times New Roman" w:hAnsi="Times New Roman"/>
          <w:sz w:val="20"/>
        </w:rPr>
      </w:pPr>
    </w:p>
    <w:p w:rsidR="00D4293F" w:rsidRPr="00D4293F" w:rsidRDefault="00D4293F" w:rsidP="00D4293F">
      <w:pPr>
        <w:autoSpaceDE w:val="0"/>
        <w:autoSpaceDN w:val="0"/>
        <w:adjustRightInd w:val="0"/>
        <w:ind w:left="1080" w:hanging="270"/>
        <w:rPr>
          <w:rFonts w:ascii="Times New Roman" w:hAnsi="Times New Roman"/>
          <w:sz w:val="22"/>
          <w:szCs w:val="22"/>
        </w:rPr>
      </w:pPr>
      <w:r w:rsidRPr="00D4293F">
        <w:rPr>
          <w:rFonts w:ascii="Times New Roman" w:hAnsi="Times New Roman"/>
          <w:sz w:val="22"/>
          <w:szCs w:val="22"/>
        </w:rPr>
        <w:t>e. The physician has not received or obtained payment for a service provided to a patient who has inquired about an abortion or has scheduled an abortion before the twenty-four-hour period required by this section.</w:t>
      </w:r>
    </w:p>
    <w:p w:rsidR="00D4293F" w:rsidRPr="00735C92" w:rsidRDefault="00D4293F" w:rsidP="00D4293F">
      <w:pPr>
        <w:autoSpaceDE w:val="0"/>
        <w:autoSpaceDN w:val="0"/>
        <w:adjustRightInd w:val="0"/>
        <w:ind w:left="810"/>
        <w:rPr>
          <w:rFonts w:ascii="Times New Roman" w:hAnsi="Times New Roman"/>
          <w:sz w:val="20"/>
        </w:rPr>
      </w:pPr>
    </w:p>
    <w:p w:rsidR="00D4293F" w:rsidRPr="00D4293F" w:rsidRDefault="00D4293F" w:rsidP="00D4293F">
      <w:pPr>
        <w:autoSpaceDE w:val="0"/>
        <w:autoSpaceDN w:val="0"/>
        <w:adjustRightInd w:val="0"/>
        <w:ind w:left="810" w:hanging="540"/>
        <w:rPr>
          <w:rFonts w:ascii="Times New Roman" w:hAnsi="Times New Roman"/>
          <w:sz w:val="22"/>
          <w:szCs w:val="22"/>
        </w:rPr>
      </w:pPr>
      <w:r w:rsidRPr="00D4293F">
        <w:rPr>
          <w:rFonts w:ascii="Times New Roman" w:hAnsi="Times New Roman"/>
          <w:strike/>
          <w:sz w:val="22"/>
          <w:szCs w:val="22"/>
        </w:rPr>
        <w:t>9.</w:t>
      </w:r>
      <w:r w:rsidRPr="00D4293F">
        <w:rPr>
          <w:rFonts w:ascii="Times New Roman" w:hAnsi="Times New Roman"/>
          <w:sz w:val="22"/>
          <w:szCs w:val="22"/>
          <w:u w:val="single"/>
        </w:rPr>
        <w:t>11.</w:t>
      </w:r>
      <w:r w:rsidRPr="00D4293F">
        <w:rPr>
          <w:rFonts w:ascii="Times New Roman" w:hAnsi="Times New Roman"/>
          <w:sz w:val="22"/>
          <w:szCs w:val="22"/>
        </w:rPr>
        <w:t xml:space="preserve"> "Medical emergency" means a condition that, in reasonable medical judgment, so complicates the medical condition of the pregnant woman that it necessitates an immediate abortion to avert her death or for which the twenty-four-hour delay will create serious risk of substantial and irreversible physical impairment of a major bodily function. A condition may not be deemed a medical emergency if based on a claim or diagnosis that the </w:t>
      </w:r>
      <w:r w:rsidRPr="00D4293F">
        <w:rPr>
          <w:rFonts w:ascii="Times New Roman" w:hAnsi="Times New Roman"/>
          <w:sz w:val="22"/>
          <w:szCs w:val="22"/>
        </w:rPr>
        <w:lastRenderedPageBreak/>
        <w:t>woman will engage in conduct that would result in her death or in substantial and irreversible physical impairment of a major bodily function.</w:t>
      </w:r>
    </w:p>
    <w:p w:rsidR="00D4293F" w:rsidRPr="00735C92" w:rsidRDefault="00D4293F" w:rsidP="00D4293F">
      <w:pPr>
        <w:autoSpaceDE w:val="0"/>
        <w:autoSpaceDN w:val="0"/>
        <w:adjustRightInd w:val="0"/>
        <w:ind w:left="270"/>
        <w:rPr>
          <w:rFonts w:ascii="Times New Roman" w:hAnsi="Times New Roman"/>
          <w:sz w:val="20"/>
        </w:rPr>
      </w:pPr>
    </w:p>
    <w:p w:rsidR="00D4293F" w:rsidRPr="00D4293F" w:rsidRDefault="00D4293F" w:rsidP="00D4293F">
      <w:pPr>
        <w:autoSpaceDE w:val="0"/>
        <w:autoSpaceDN w:val="0"/>
        <w:adjustRightInd w:val="0"/>
        <w:ind w:left="900" w:hanging="630"/>
        <w:rPr>
          <w:rFonts w:ascii="Times New Roman" w:hAnsi="Times New Roman"/>
          <w:sz w:val="22"/>
          <w:szCs w:val="22"/>
        </w:rPr>
      </w:pPr>
      <w:r w:rsidRPr="00D4293F">
        <w:rPr>
          <w:rFonts w:ascii="Times New Roman" w:hAnsi="Times New Roman"/>
          <w:strike/>
          <w:sz w:val="22"/>
          <w:szCs w:val="22"/>
        </w:rPr>
        <w:t>10.</w:t>
      </w:r>
      <w:r w:rsidRPr="00D4293F">
        <w:rPr>
          <w:rFonts w:ascii="Times New Roman" w:hAnsi="Times New Roman"/>
          <w:sz w:val="22"/>
          <w:szCs w:val="22"/>
          <w:u w:val="single"/>
        </w:rPr>
        <w:t>12.</w:t>
      </w:r>
      <w:r w:rsidRPr="00D4293F">
        <w:rPr>
          <w:rFonts w:ascii="Times New Roman" w:hAnsi="Times New Roman"/>
          <w:sz w:val="22"/>
          <w:szCs w:val="22"/>
        </w:rPr>
        <w:t xml:space="preserve"> "Physician" means an individual who is licensed to practice medicine or osteopathy under    chapter 43-17 or a physician who practices in the armed services of the United States or in the employ of the United States.</w:t>
      </w:r>
    </w:p>
    <w:p w:rsidR="00D4293F" w:rsidRPr="00735C92" w:rsidRDefault="00D4293F" w:rsidP="00D4293F">
      <w:pPr>
        <w:autoSpaceDE w:val="0"/>
        <w:autoSpaceDN w:val="0"/>
        <w:adjustRightInd w:val="0"/>
        <w:ind w:left="270"/>
        <w:rPr>
          <w:rFonts w:ascii="Times New Roman" w:hAnsi="Times New Roman"/>
          <w:sz w:val="20"/>
        </w:rPr>
      </w:pPr>
    </w:p>
    <w:p w:rsidR="00D4293F" w:rsidRPr="00D4293F" w:rsidRDefault="00D4293F" w:rsidP="00D4293F">
      <w:pPr>
        <w:autoSpaceDE w:val="0"/>
        <w:autoSpaceDN w:val="0"/>
        <w:adjustRightInd w:val="0"/>
        <w:ind w:left="270"/>
        <w:rPr>
          <w:rFonts w:ascii="Times New Roman" w:hAnsi="Times New Roman"/>
          <w:sz w:val="22"/>
          <w:szCs w:val="22"/>
        </w:rPr>
      </w:pPr>
      <w:r w:rsidRPr="00D4293F">
        <w:rPr>
          <w:rFonts w:ascii="Times New Roman" w:hAnsi="Times New Roman"/>
          <w:strike/>
          <w:sz w:val="22"/>
          <w:szCs w:val="22"/>
        </w:rPr>
        <w:t>11.</w:t>
      </w:r>
      <w:r w:rsidRPr="00D4293F">
        <w:rPr>
          <w:rFonts w:ascii="Times New Roman" w:hAnsi="Times New Roman"/>
          <w:sz w:val="22"/>
          <w:szCs w:val="22"/>
          <w:u w:val="single"/>
        </w:rPr>
        <w:t>13.</w:t>
      </w:r>
      <w:r w:rsidRPr="00D4293F">
        <w:rPr>
          <w:rFonts w:ascii="Times New Roman" w:hAnsi="Times New Roman"/>
          <w:sz w:val="22"/>
          <w:szCs w:val="22"/>
        </w:rPr>
        <w:t xml:space="preserve"> "Probable gestational age of the unborn child" means what, in reasonable medical judgment,</w:t>
      </w:r>
    </w:p>
    <w:p w:rsidR="00D4293F" w:rsidRPr="00D4293F" w:rsidRDefault="00D4293F" w:rsidP="00D4293F">
      <w:pPr>
        <w:autoSpaceDE w:val="0"/>
        <w:autoSpaceDN w:val="0"/>
        <w:adjustRightInd w:val="0"/>
        <w:ind w:left="900"/>
        <w:rPr>
          <w:rFonts w:ascii="Times New Roman" w:hAnsi="Times New Roman"/>
          <w:sz w:val="22"/>
          <w:szCs w:val="22"/>
        </w:rPr>
      </w:pPr>
      <w:proofErr w:type="gramStart"/>
      <w:r w:rsidRPr="00D4293F">
        <w:rPr>
          <w:rFonts w:ascii="Times New Roman" w:hAnsi="Times New Roman"/>
          <w:sz w:val="22"/>
          <w:szCs w:val="22"/>
        </w:rPr>
        <w:t>will</w:t>
      </w:r>
      <w:proofErr w:type="gramEnd"/>
      <w:r w:rsidRPr="00D4293F">
        <w:rPr>
          <w:rFonts w:ascii="Times New Roman" w:hAnsi="Times New Roman"/>
          <w:sz w:val="22"/>
          <w:szCs w:val="22"/>
        </w:rPr>
        <w:t xml:space="preserve"> with reasonable probability be the gestational age of the unborn child at the time the abortion is planned to be performed.</w:t>
      </w:r>
    </w:p>
    <w:p w:rsidR="00D4293F" w:rsidRPr="00735C92" w:rsidRDefault="00D4293F" w:rsidP="00D4293F">
      <w:pPr>
        <w:autoSpaceDE w:val="0"/>
        <w:autoSpaceDN w:val="0"/>
        <w:adjustRightInd w:val="0"/>
        <w:ind w:left="270"/>
        <w:rPr>
          <w:rFonts w:ascii="Times New Roman" w:hAnsi="Times New Roman"/>
          <w:sz w:val="20"/>
        </w:rPr>
      </w:pPr>
    </w:p>
    <w:p w:rsidR="00D4293F" w:rsidRPr="00D4293F" w:rsidRDefault="00D4293F" w:rsidP="00D4293F">
      <w:pPr>
        <w:autoSpaceDE w:val="0"/>
        <w:autoSpaceDN w:val="0"/>
        <w:adjustRightInd w:val="0"/>
        <w:ind w:left="900" w:hanging="630"/>
        <w:rPr>
          <w:rFonts w:ascii="Times New Roman" w:hAnsi="Times New Roman"/>
          <w:sz w:val="22"/>
          <w:szCs w:val="22"/>
        </w:rPr>
      </w:pPr>
      <w:r w:rsidRPr="00D4293F">
        <w:rPr>
          <w:rFonts w:ascii="Times New Roman" w:hAnsi="Times New Roman"/>
          <w:strike/>
          <w:sz w:val="22"/>
          <w:szCs w:val="22"/>
        </w:rPr>
        <w:t>12.</w:t>
      </w:r>
      <w:r w:rsidRPr="00D4293F">
        <w:rPr>
          <w:rFonts w:ascii="Times New Roman" w:hAnsi="Times New Roman"/>
          <w:sz w:val="22"/>
          <w:szCs w:val="22"/>
          <w:u w:val="single"/>
        </w:rPr>
        <w:t>14.</w:t>
      </w:r>
      <w:r w:rsidRPr="00D4293F">
        <w:rPr>
          <w:rFonts w:ascii="Times New Roman" w:hAnsi="Times New Roman"/>
          <w:sz w:val="22"/>
          <w:szCs w:val="22"/>
        </w:rPr>
        <w:t xml:space="preserve"> "Reasonable medical judgment" means a medical judgment that would be made by a reasonably prudent physician, knowledgeable about the case and the treatment possibilities with respect to the medical conditions involved.</w:t>
      </w:r>
    </w:p>
    <w:p w:rsidR="00D4293F" w:rsidRPr="00735C92" w:rsidRDefault="00D4293F" w:rsidP="00D4293F">
      <w:pPr>
        <w:autoSpaceDE w:val="0"/>
        <w:autoSpaceDN w:val="0"/>
        <w:adjustRightInd w:val="0"/>
        <w:ind w:left="270"/>
        <w:rPr>
          <w:rFonts w:ascii="Times New Roman" w:hAnsi="Times New Roman"/>
          <w:sz w:val="20"/>
        </w:rPr>
      </w:pPr>
    </w:p>
    <w:p w:rsidR="00D4293F" w:rsidRPr="00D4293F" w:rsidRDefault="00D4293F" w:rsidP="00D4293F">
      <w:pPr>
        <w:autoSpaceDE w:val="0"/>
        <w:autoSpaceDN w:val="0"/>
        <w:adjustRightInd w:val="0"/>
        <w:ind w:left="270"/>
        <w:rPr>
          <w:rFonts w:ascii="Times New Roman" w:hAnsi="Times New Roman"/>
          <w:sz w:val="22"/>
          <w:szCs w:val="22"/>
        </w:rPr>
      </w:pPr>
      <w:r w:rsidRPr="00D4293F">
        <w:rPr>
          <w:rFonts w:ascii="Times New Roman" w:hAnsi="Times New Roman"/>
          <w:strike/>
          <w:sz w:val="22"/>
          <w:szCs w:val="22"/>
        </w:rPr>
        <w:t>13.</w:t>
      </w:r>
      <w:r w:rsidRPr="00D4293F">
        <w:rPr>
          <w:rFonts w:ascii="Times New Roman" w:hAnsi="Times New Roman"/>
          <w:sz w:val="22"/>
          <w:szCs w:val="22"/>
          <w:u w:val="single"/>
        </w:rPr>
        <w:t>15.</w:t>
      </w:r>
      <w:r w:rsidRPr="00D4293F">
        <w:rPr>
          <w:rFonts w:ascii="Times New Roman" w:hAnsi="Times New Roman"/>
          <w:sz w:val="22"/>
          <w:szCs w:val="22"/>
        </w:rPr>
        <w:t xml:space="preserve"> "Unborn child" means the offspring of human beings from conception until birth.</w:t>
      </w:r>
    </w:p>
    <w:p w:rsidR="00D4293F" w:rsidRPr="00735C92" w:rsidRDefault="00D4293F" w:rsidP="00D4293F">
      <w:pPr>
        <w:autoSpaceDE w:val="0"/>
        <w:autoSpaceDN w:val="0"/>
        <w:adjustRightInd w:val="0"/>
        <w:ind w:left="270"/>
        <w:rPr>
          <w:rFonts w:ascii="Times New Roman" w:hAnsi="Times New Roman"/>
          <w:sz w:val="20"/>
        </w:rPr>
      </w:pPr>
    </w:p>
    <w:p w:rsidR="00D4293F" w:rsidRPr="00D4293F" w:rsidRDefault="00D4293F" w:rsidP="00D4293F">
      <w:pPr>
        <w:autoSpaceDE w:val="0"/>
        <w:autoSpaceDN w:val="0"/>
        <w:adjustRightInd w:val="0"/>
        <w:ind w:left="900" w:hanging="630"/>
        <w:rPr>
          <w:rFonts w:ascii="Times New Roman" w:hAnsi="Times New Roman"/>
          <w:sz w:val="22"/>
          <w:szCs w:val="22"/>
        </w:rPr>
      </w:pPr>
      <w:r w:rsidRPr="00D4293F">
        <w:rPr>
          <w:rFonts w:ascii="Times New Roman" w:hAnsi="Times New Roman"/>
          <w:strike/>
          <w:sz w:val="22"/>
          <w:szCs w:val="22"/>
        </w:rPr>
        <w:t>14.</w:t>
      </w:r>
      <w:r w:rsidRPr="00D4293F">
        <w:rPr>
          <w:rFonts w:ascii="Times New Roman" w:hAnsi="Times New Roman"/>
          <w:sz w:val="22"/>
          <w:szCs w:val="22"/>
          <w:u w:val="single"/>
        </w:rPr>
        <w:t>16.</w:t>
      </w:r>
      <w:r w:rsidRPr="00D4293F">
        <w:rPr>
          <w:rFonts w:ascii="Times New Roman" w:hAnsi="Times New Roman"/>
          <w:sz w:val="22"/>
          <w:szCs w:val="22"/>
        </w:rPr>
        <w:t xml:space="preserve"> "Viable" means the ability of an unborn child to live outside the mother's womb, albeit with artificial aid.</w:t>
      </w:r>
    </w:p>
    <w:p w:rsidR="00D4293F" w:rsidRPr="00735C92" w:rsidRDefault="00D4293F" w:rsidP="00D4293F">
      <w:pPr>
        <w:autoSpaceDE w:val="0"/>
        <w:autoSpaceDN w:val="0"/>
        <w:adjustRightInd w:val="0"/>
        <w:ind w:left="360" w:firstLine="450"/>
        <w:rPr>
          <w:rFonts w:ascii="Times New Roman" w:hAnsi="Times New Roman"/>
          <w:b/>
          <w:bCs/>
          <w:sz w:val="20"/>
        </w:rPr>
      </w:pPr>
    </w:p>
    <w:p w:rsidR="00D4293F" w:rsidRPr="00D4293F" w:rsidRDefault="00D4293F" w:rsidP="00D4293F">
      <w:pPr>
        <w:autoSpaceDE w:val="0"/>
        <w:autoSpaceDN w:val="0"/>
        <w:adjustRightInd w:val="0"/>
        <w:ind w:firstLine="720"/>
        <w:rPr>
          <w:rFonts w:ascii="Times New Roman" w:hAnsi="Times New Roman"/>
          <w:sz w:val="22"/>
          <w:szCs w:val="22"/>
        </w:rPr>
      </w:pPr>
      <w:proofErr w:type="gramStart"/>
      <w:r w:rsidRPr="00D4293F">
        <w:rPr>
          <w:rFonts w:ascii="Times New Roman" w:hAnsi="Times New Roman"/>
          <w:b/>
          <w:bCs/>
          <w:sz w:val="22"/>
          <w:szCs w:val="22"/>
        </w:rPr>
        <w:t>SECTION 2.</w:t>
      </w:r>
      <w:proofErr w:type="gramEnd"/>
      <w:r w:rsidRPr="00D4293F">
        <w:rPr>
          <w:rFonts w:ascii="Times New Roman" w:hAnsi="Times New Roman"/>
          <w:b/>
          <w:bCs/>
          <w:sz w:val="22"/>
          <w:szCs w:val="22"/>
        </w:rPr>
        <w:t xml:space="preserve">  </w:t>
      </w:r>
      <w:r w:rsidRPr="00D4293F">
        <w:rPr>
          <w:rFonts w:ascii="Times New Roman" w:hAnsi="Times New Roman"/>
          <w:sz w:val="22"/>
          <w:szCs w:val="22"/>
        </w:rPr>
        <w:t>A new section to chapter 14-02.1 of the North Dakota Century Code is created and enacted as follows:</w:t>
      </w:r>
    </w:p>
    <w:p w:rsidR="00D4293F" w:rsidRPr="00D4293F" w:rsidRDefault="00D4293F" w:rsidP="00D4293F">
      <w:pPr>
        <w:autoSpaceDE w:val="0"/>
        <w:autoSpaceDN w:val="0"/>
        <w:adjustRightInd w:val="0"/>
        <w:ind w:left="360"/>
        <w:rPr>
          <w:rFonts w:ascii="Times New Roman" w:hAnsi="Times New Roman"/>
          <w:sz w:val="16"/>
          <w:szCs w:val="16"/>
        </w:rPr>
      </w:pPr>
    </w:p>
    <w:p w:rsidR="00D4293F" w:rsidRPr="00D4293F" w:rsidRDefault="00D4293F" w:rsidP="00D4293F">
      <w:pPr>
        <w:autoSpaceDE w:val="0"/>
        <w:autoSpaceDN w:val="0"/>
        <w:adjustRightInd w:val="0"/>
        <w:ind w:left="360" w:firstLine="540"/>
        <w:rPr>
          <w:rFonts w:ascii="Times New Roman" w:hAnsi="Times New Roman"/>
          <w:b/>
          <w:bCs/>
          <w:sz w:val="22"/>
          <w:szCs w:val="22"/>
          <w:u w:val="single"/>
        </w:rPr>
      </w:pPr>
      <w:r w:rsidRPr="00D4293F">
        <w:rPr>
          <w:rFonts w:ascii="Times New Roman" w:hAnsi="Times New Roman"/>
          <w:b/>
          <w:bCs/>
          <w:sz w:val="22"/>
          <w:szCs w:val="22"/>
          <w:u w:val="single"/>
        </w:rPr>
        <w:t>Prohibition - Sex-selective abortion - Abortion for genetic abnormality - Penalty.</w:t>
      </w:r>
    </w:p>
    <w:p w:rsidR="00D4293F" w:rsidRPr="00D4293F" w:rsidRDefault="00D4293F" w:rsidP="00D4293F">
      <w:pPr>
        <w:autoSpaceDE w:val="0"/>
        <w:autoSpaceDN w:val="0"/>
        <w:adjustRightInd w:val="0"/>
        <w:ind w:left="360" w:firstLine="540"/>
        <w:rPr>
          <w:rFonts w:ascii="Times New Roman" w:hAnsi="Times New Roman"/>
          <w:b/>
          <w:bCs/>
          <w:sz w:val="22"/>
          <w:szCs w:val="22"/>
          <w:u w:val="single"/>
        </w:rPr>
      </w:pPr>
    </w:p>
    <w:p w:rsidR="00D4293F" w:rsidRPr="00D4293F" w:rsidRDefault="00D4293F" w:rsidP="00D4293F">
      <w:pPr>
        <w:numPr>
          <w:ilvl w:val="0"/>
          <w:numId w:val="2"/>
        </w:numPr>
        <w:autoSpaceDE w:val="0"/>
        <w:autoSpaceDN w:val="0"/>
        <w:adjustRightInd w:val="0"/>
        <w:ind w:left="1260"/>
        <w:rPr>
          <w:rFonts w:ascii="Times New Roman" w:hAnsi="Times New Roman"/>
          <w:sz w:val="22"/>
          <w:szCs w:val="22"/>
          <w:u w:val="single"/>
        </w:rPr>
      </w:pPr>
      <w:r w:rsidRPr="00D4293F">
        <w:rPr>
          <w:rFonts w:ascii="Times New Roman" w:hAnsi="Times New Roman"/>
          <w:sz w:val="22"/>
          <w:szCs w:val="22"/>
          <w:u w:val="single"/>
        </w:rPr>
        <w:t>Notwithstanding any other provision of law, a physician may not intentionally perform or attempt to perform an abortion with knowledge that the pregnant woman is seeking the abortion solely:</w:t>
      </w:r>
    </w:p>
    <w:p w:rsidR="00D4293F" w:rsidRPr="00D4293F" w:rsidRDefault="00D4293F" w:rsidP="00D4293F">
      <w:pPr>
        <w:autoSpaceDE w:val="0"/>
        <w:autoSpaceDN w:val="0"/>
        <w:adjustRightInd w:val="0"/>
        <w:ind w:left="1260"/>
        <w:rPr>
          <w:rFonts w:ascii="Times New Roman" w:hAnsi="Times New Roman"/>
          <w:sz w:val="22"/>
          <w:szCs w:val="22"/>
          <w:u w:val="single"/>
        </w:rPr>
      </w:pPr>
    </w:p>
    <w:p w:rsidR="00D4293F" w:rsidRPr="00D4293F" w:rsidRDefault="00D4293F" w:rsidP="00D4293F">
      <w:pPr>
        <w:numPr>
          <w:ilvl w:val="0"/>
          <w:numId w:val="1"/>
        </w:numPr>
        <w:tabs>
          <w:tab w:val="left" w:pos="1260"/>
        </w:tabs>
        <w:autoSpaceDE w:val="0"/>
        <w:autoSpaceDN w:val="0"/>
        <w:adjustRightInd w:val="0"/>
        <w:ind w:left="1260" w:firstLine="0"/>
        <w:rPr>
          <w:rFonts w:ascii="Times New Roman" w:hAnsi="Times New Roman"/>
          <w:sz w:val="22"/>
          <w:szCs w:val="22"/>
          <w:u w:val="single"/>
        </w:rPr>
      </w:pPr>
      <w:r w:rsidRPr="00D4293F">
        <w:rPr>
          <w:rFonts w:ascii="Times New Roman" w:hAnsi="Times New Roman"/>
          <w:sz w:val="22"/>
          <w:szCs w:val="22"/>
        </w:rPr>
        <w:t xml:space="preserve">      </w:t>
      </w:r>
      <w:r w:rsidRPr="00D4293F">
        <w:rPr>
          <w:rFonts w:ascii="Times New Roman" w:hAnsi="Times New Roman"/>
          <w:sz w:val="22"/>
          <w:szCs w:val="22"/>
          <w:u w:val="single"/>
        </w:rPr>
        <w:t>On account of the sex of the unborn child; or</w:t>
      </w:r>
    </w:p>
    <w:p w:rsidR="00D4293F" w:rsidRPr="00D4293F" w:rsidRDefault="00D4293F" w:rsidP="00D4293F">
      <w:pPr>
        <w:autoSpaceDE w:val="0"/>
        <w:autoSpaceDN w:val="0"/>
        <w:adjustRightInd w:val="0"/>
        <w:ind w:left="1080"/>
        <w:rPr>
          <w:rFonts w:ascii="Times New Roman" w:hAnsi="Times New Roman"/>
          <w:sz w:val="22"/>
          <w:szCs w:val="22"/>
          <w:u w:val="single"/>
        </w:rPr>
      </w:pPr>
    </w:p>
    <w:p w:rsidR="00D4293F" w:rsidRPr="00D4293F" w:rsidRDefault="00D4293F" w:rsidP="00D4293F">
      <w:pPr>
        <w:pStyle w:val="ListParagraph"/>
        <w:numPr>
          <w:ilvl w:val="0"/>
          <w:numId w:val="1"/>
        </w:numPr>
        <w:autoSpaceDE w:val="0"/>
        <w:autoSpaceDN w:val="0"/>
        <w:adjustRightInd w:val="0"/>
        <w:ind w:left="1800" w:hanging="540"/>
        <w:rPr>
          <w:sz w:val="22"/>
          <w:szCs w:val="22"/>
          <w:u w:val="single"/>
        </w:rPr>
      </w:pPr>
      <w:r w:rsidRPr="00D4293F">
        <w:rPr>
          <w:sz w:val="22"/>
          <w:szCs w:val="22"/>
          <w:u w:val="single"/>
        </w:rPr>
        <w:t>Because the unborn child has been diagnosed with either a genetic abnormality or a potential for a genetic abnormality.</w:t>
      </w:r>
    </w:p>
    <w:p w:rsidR="00D4293F" w:rsidRPr="00D4293F" w:rsidRDefault="00D4293F" w:rsidP="00D4293F">
      <w:pPr>
        <w:autoSpaceDE w:val="0"/>
        <w:autoSpaceDN w:val="0"/>
        <w:adjustRightInd w:val="0"/>
        <w:ind w:left="900"/>
        <w:rPr>
          <w:rFonts w:ascii="Times New Roman" w:hAnsi="Times New Roman"/>
          <w:sz w:val="22"/>
          <w:szCs w:val="22"/>
          <w:u w:val="single"/>
        </w:rPr>
      </w:pPr>
    </w:p>
    <w:p w:rsidR="00D4293F" w:rsidRPr="00D4293F" w:rsidRDefault="00D4293F" w:rsidP="00D4293F">
      <w:pPr>
        <w:autoSpaceDE w:val="0"/>
        <w:autoSpaceDN w:val="0"/>
        <w:adjustRightInd w:val="0"/>
        <w:ind w:left="1170" w:hanging="270"/>
        <w:rPr>
          <w:rFonts w:ascii="Times New Roman" w:hAnsi="Times New Roman"/>
          <w:sz w:val="22"/>
          <w:szCs w:val="22"/>
          <w:u w:val="single"/>
        </w:rPr>
      </w:pPr>
      <w:r w:rsidRPr="00D4293F">
        <w:rPr>
          <w:rFonts w:ascii="Times New Roman" w:hAnsi="Times New Roman"/>
          <w:sz w:val="22"/>
          <w:szCs w:val="22"/>
          <w:u w:val="single"/>
        </w:rPr>
        <w:t>2.</w:t>
      </w:r>
      <w:r w:rsidRPr="00D4293F">
        <w:rPr>
          <w:rFonts w:ascii="Times New Roman" w:hAnsi="Times New Roman"/>
          <w:sz w:val="22"/>
          <w:szCs w:val="22"/>
        </w:rPr>
        <w:tab/>
      </w:r>
      <w:r w:rsidRPr="00D4293F">
        <w:rPr>
          <w:rFonts w:ascii="Times New Roman" w:hAnsi="Times New Roman"/>
          <w:sz w:val="22"/>
          <w:szCs w:val="22"/>
          <w:u w:val="single"/>
        </w:rPr>
        <w:t xml:space="preserve">Any physician who performs an abortion in violation of this section is guilty of a class </w:t>
      </w:r>
      <w:proofErr w:type="gramStart"/>
      <w:r w:rsidRPr="00D4293F">
        <w:rPr>
          <w:rFonts w:ascii="Times New Roman" w:hAnsi="Times New Roman"/>
          <w:sz w:val="22"/>
          <w:szCs w:val="22"/>
          <w:u w:val="single"/>
        </w:rPr>
        <w:t>A</w:t>
      </w:r>
      <w:proofErr w:type="gramEnd"/>
      <w:r w:rsidRPr="00D4293F">
        <w:rPr>
          <w:rFonts w:ascii="Times New Roman" w:hAnsi="Times New Roman"/>
          <w:sz w:val="22"/>
          <w:szCs w:val="22"/>
          <w:u w:val="single"/>
        </w:rPr>
        <w:t xml:space="preserve"> misdemeanor.</w:t>
      </w:r>
    </w:p>
    <w:p w:rsidR="00D4293F" w:rsidRPr="00D4293F" w:rsidRDefault="00D4293F" w:rsidP="00D4293F">
      <w:pPr>
        <w:tabs>
          <w:tab w:val="left" w:pos="-1440"/>
          <w:tab w:val="left" w:pos="-720"/>
          <w:tab w:val="left" w:pos="0"/>
          <w:tab w:val="left" w:pos="384"/>
          <w:tab w:val="left" w:pos="720"/>
        </w:tabs>
        <w:suppressAutoHyphens/>
        <w:jc w:val="both"/>
        <w:rPr>
          <w:rFonts w:ascii="Times New Roman" w:hAnsi="Times New Roman"/>
          <w:sz w:val="16"/>
          <w:szCs w:val="16"/>
        </w:rPr>
      </w:pPr>
    </w:p>
    <w:p w:rsidR="00D4293F" w:rsidRPr="00D4293F" w:rsidRDefault="00D4293F" w:rsidP="00D4293F">
      <w:pPr>
        <w:tabs>
          <w:tab w:val="left" w:pos="-1440"/>
          <w:tab w:val="left" w:pos="-720"/>
          <w:tab w:val="left" w:pos="0"/>
          <w:tab w:val="left" w:pos="384"/>
          <w:tab w:val="left" w:pos="720"/>
        </w:tabs>
        <w:suppressAutoHyphens/>
        <w:jc w:val="both"/>
        <w:rPr>
          <w:rFonts w:ascii="Times New Roman" w:hAnsi="Times New Roman"/>
          <w:sz w:val="16"/>
          <w:szCs w:val="16"/>
        </w:rPr>
      </w:pPr>
    </w:p>
    <w:p w:rsidR="00D4293F" w:rsidRDefault="00D4293F" w:rsidP="00D4293F">
      <w:pPr>
        <w:tabs>
          <w:tab w:val="center" w:pos="4680"/>
        </w:tabs>
        <w:suppressAutoHyphens/>
        <w:jc w:val="center"/>
        <w:rPr>
          <w:rFonts w:ascii="Times New Roman" w:hAnsi="Times New Roman"/>
          <w:szCs w:val="24"/>
        </w:rPr>
      </w:pPr>
      <w:r>
        <w:rPr>
          <w:rFonts w:ascii="Times New Roman" w:hAnsi="Times New Roman"/>
          <w:b/>
          <w:szCs w:val="24"/>
        </w:rPr>
        <w:t>INSTRUCTIONS TO PETITION SIGNERS</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 w:val="16"/>
          <w:szCs w:val="16"/>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ab/>
        <w:t>You are being asked to sign a petition.  You must be a qualified elector.  This means you are eighteen years old, you have lived in North Dakota thirty days, and you are a United States citizen.  All signers must add their complete residential address or rural route or general delivery address and the date of signing.  Every qualified elector signing a petition must do so in the presence of the individual circulating the petition.</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b/>
          <w:sz w:val="16"/>
          <w:szCs w:val="16"/>
        </w:rPr>
      </w:pPr>
    </w:p>
    <w:p w:rsidR="00D4293F" w:rsidRDefault="00D4293F" w:rsidP="00D4293F">
      <w:pPr>
        <w:tabs>
          <w:tab w:val="center" w:pos="4680"/>
        </w:tabs>
        <w:suppressAutoHyphens/>
        <w:jc w:val="both"/>
        <w:rPr>
          <w:rFonts w:ascii="Times New Roman" w:hAnsi="Times New Roman"/>
          <w:szCs w:val="24"/>
        </w:rPr>
      </w:pPr>
      <w:r>
        <w:rPr>
          <w:rFonts w:ascii="Times New Roman" w:hAnsi="Times New Roman"/>
          <w:b/>
          <w:szCs w:val="24"/>
        </w:rPr>
        <w:tab/>
        <w:t>QUALIFIED ELECTORS</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 w:val="16"/>
          <w:szCs w:val="16"/>
        </w:rPr>
      </w:pPr>
    </w:p>
    <w:tbl>
      <w:tblPr>
        <w:tblW w:w="1116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10"/>
        <w:gridCol w:w="3330"/>
        <w:gridCol w:w="3690"/>
        <w:gridCol w:w="2430"/>
      </w:tblGrid>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center"/>
              <w:rPr>
                <w:rFonts w:ascii="Times New Roman" w:hAnsi="Times New Roman"/>
                <w:szCs w:val="24"/>
              </w:rPr>
            </w:pPr>
            <w:r>
              <w:rPr>
                <w:rFonts w:ascii="Times New Roman" w:hAnsi="Times New Roman"/>
                <w:szCs w:val="24"/>
              </w:rPr>
              <w:t>Month, Day, Year</w:t>
            </w:r>
          </w:p>
        </w:tc>
        <w:tc>
          <w:tcPr>
            <w:tcW w:w="333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center"/>
              <w:rPr>
                <w:rFonts w:ascii="Times New Roman" w:hAnsi="Times New Roman"/>
                <w:szCs w:val="24"/>
              </w:rPr>
            </w:pPr>
            <w:r>
              <w:rPr>
                <w:rFonts w:ascii="Times New Roman" w:hAnsi="Times New Roman"/>
                <w:szCs w:val="24"/>
              </w:rPr>
              <w:t>Name of Qualified Elector</w:t>
            </w:r>
          </w:p>
        </w:tc>
        <w:tc>
          <w:tcPr>
            <w:tcW w:w="369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center"/>
              <w:rPr>
                <w:rFonts w:ascii="Times New Roman" w:hAnsi="Times New Roman"/>
                <w:szCs w:val="24"/>
              </w:rPr>
            </w:pPr>
            <w:r>
              <w:rPr>
                <w:rFonts w:ascii="Times New Roman" w:hAnsi="Times New Roman"/>
                <w:szCs w:val="24"/>
              </w:rPr>
              <w:t>Residential Address or Complete Rural Route or General Delivery Address</w:t>
            </w:r>
          </w:p>
        </w:tc>
        <w:tc>
          <w:tcPr>
            <w:tcW w:w="243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center"/>
              <w:rPr>
                <w:rFonts w:ascii="Times New Roman" w:hAnsi="Times New Roman"/>
                <w:szCs w:val="24"/>
              </w:rPr>
            </w:pPr>
            <w:r>
              <w:rPr>
                <w:rFonts w:ascii="Times New Roman" w:hAnsi="Times New Roman"/>
                <w:szCs w:val="24"/>
              </w:rPr>
              <w:t>City, State, Zip Code</w:t>
            </w: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1</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2</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3</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4</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5</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center"/>
              <w:rPr>
                <w:rFonts w:ascii="Times New Roman" w:hAnsi="Times New Roman"/>
                <w:szCs w:val="24"/>
              </w:rPr>
            </w:pPr>
            <w:r>
              <w:rPr>
                <w:rFonts w:ascii="Times New Roman" w:hAnsi="Times New Roman"/>
                <w:szCs w:val="24"/>
              </w:rPr>
              <w:lastRenderedPageBreak/>
              <w:t>Month, Day, Year</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center"/>
              <w:rPr>
                <w:rFonts w:ascii="Times New Roman" w:hAnsi="Times New Roman"/>
                <w:szCs w:val="24"/>
              </w:rPr>
            </w:pPr>
            <w:r>
              <w:rPr>
                <w:rFonts w:ascii="Times New Roman" w:hAnsi="Times New Roman"/>
                <w:szCs w:val="24"/>
              </w:rPr>
              <w:t>Name of Qualified Elector</w:t>
            </w: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center"/>
              <w:rPr>
                <w:rFonts w:ascii="Times New Roman" w:hAnsi="Times New Roman"/>
                <w:szCs w:val="24"/>
              </w:rPr>
            </w:pPr>
            <w:r>
              <w:rPr>
                <w:rFonts w:ascii="Times New Roman" w:hAnsi="Times New Roman"/>
                <w:szCs w:val="24"/>
              </w:rPr>
              <w:t>Residential Address or Complete Rural Route or General Delivery Address</w:t>
            </w: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center"/>
              <w:rPr>
                <w:rFonts w:ascii="Times New Roman" w:hAnsi="Times New Roman"/>
                <w:szCs w:val="24"/>
              </w:rPr>
            </w:pPr>
            <w:r>
              <w:rPr>
                <w:rFonts w:ascii="Times New Roman" w:hAnsi="Times New Roman"/>
                <w:szCs w:val="24"/>
              </w:rPr>
              <w:t>City, State, Zip Code</w:t>
            </w: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6</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7</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8</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9</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10</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11</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12</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13</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14</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15</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16</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17</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18</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19</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20</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21</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22</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23</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24</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25</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26</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27</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28</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29</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30</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31</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center"/>
              <w:rPr>
                <w:rFonts w:ascii="Times New Roman" w:hAnsi="Times New Roman"/>
                <w:szCs w:val="24"/>
              </w:rPr>
            </w:pPr>
            <w:r>
              <w:rPr>
                <w:rFonts w:ascii="Times New Roman" w:hAnsi="Times New Roman"/>
                <w:szCs w:val="24"/>
              </w:rPr>
              <w:lastRenderedPageBreak/>
              <w:t>Month, Day, Year</w:t>
            </w:r>
          </w:p>
        </w:tc>
        <w:tc>
          <w:tcPr>
            <w:tcW w:w="333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center"/>
              <w:rPr>
                <w:rFonts w:ascii="Times New Roman" w:hAnsi="Times New Roman"/>
                <w:szCs w:val="24"/>
              </w:rPr>
            </w:pPr>
            <w:r>
              <w:rPr>
                <w:rFonts w:ascii="Times New Roman" w:hAnsi="Times New Roman"/>
                <w:szCs w:val="24"/>
              </w:rPr>
              <w:t>Name of Qualified Elector</w:t>
            </w:r>
          </w:p>
        </w:tc>
        <w:tc>
          <w:tcPr>
            <w:tcW w:w="369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center"/>
              <w:rPr>
                <w:rFonts w:ascii="Times New Roman" w:hAnsi="Times New Roman"/>
                <w:szCs w:val="24"/>
              </w:rPr>
            </w:pPr>
            <w:r>
              <w:rPr>
                <w:rFonts w:ascii="Times New Roman" w:hAnsi="Times New Roman"/>
                <w:szCs w:val="24"/>
              </w:rPr>
              <w:t>Residential Address or Complete Rural Route or General Delivery Address</w:t>
            </w:r>
          </w:p>
        </w:tc>
        <w:tc>
          <w:tcPr>
            <w:tcW w:w="243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center"/>
              <w:rPr>
                <w:rFonts w:ascii="Times New Roman" w:hAnsi="Times New Roman"/>
                <w:szCs w:val="24"/>
              </w:rPr>
            </w:pPr>
            <w:r>
              <w:rPr>
                <w:rFonts w:ascii="Times New Roman" w:hAnsi="Times New Roman"/>
                <w:szCs w:val="24"/>
              </w:rPr>
              <w:t>City, State, Zip Code</w:t>
            </w: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32</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33</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34</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35</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36</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37</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38</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39</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r w:rsidR="00D4293F" w:rsidTr="00705F4D">
        <w:trPr>
          <w:trHeight w:val="500"/>
        </w:trPr>
        <w:tc>
          <w:tcPr>
            <w:tcW w:w="1710" w:type="dxa"/>
            <w:tcBorders>
              <w:top w:val="single" w:sz="4" w:space="0" w:color="auto"/>
              <w:left w:val="single" w:sz="4" w:space="0" w:color="auto"/>
              <w:bottom w:val="single" w:sz="4" w:space="0" w:color="auto"/>
              <w:right w:val="single" w:sz="4" w:space="0" w:color="auto"/>
            </w:tcBorders>
            <w:hideMark/>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 w:val="16"/>
                <w:szCs w:val="16"/>
              </w:rPr>
            </w:pPr>
            <w:r>
              <w:rPr>
                <w:rFonts w:ascii="Times New Roman" w:hAnsi="Times New Roman"/>
                <w:sz w:val="16"/>
                <w:szCs w:val="16"/>
              </w:rPr>
              <w:t>40</w:t>
            </w:r>
          </w:p>
        </w:tc>
        <w:tc>
          <w:tcPr>
            <w:tcW w:w="33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c>
          <w:tcPr>
            <w:tcW w:w="2430" w:type="dxa"/>
            <w:tcBorders>
              <w:top w:val="single" w:sz="4" w:space="0" w:color="auto"/>
              <w:left w:val="single" w:sz="4" w:space="0" w:color="auto"/>
              <w:bottom w:val="single" w:sz="4" w:space="0" w:color="auto"/>
              <w:right w:val="single" w:sz="4" w:space="0" w:color="auto"/>
            </w:tcBorders>
          </w:tcPr>
          <w:p w:rsidR="00D4293F" w:rsidRDefault="00D4293F" w:rsidP="00705F4D">
            <w:pPr>
              <w:tabs>
                <w:tab w:val="left" w:pos="-1440"/>
                <w:tab w:val="left" w:pos="-720"/>
                <w:tab w:val="left" w:pos="0"/>
                <w:tab w:val="left" w:pos="384"/>
                <w:tab w:val="left" w:pos="720"/>
              </w:tabs>
              <w:suppressAutoHyphens/>
              <w:spacing w:line="276" w:lineRule="auto"/>
              <w:jc w:val="both"/>
              <w:rPr>
                <w:rFonts w:ascii="Times New Roman" w:hAnsi="Times New Roman"/>
                <w:szCs w:val="24"/>
              </w:rPr>
            </w:pPr>
          </w:p>
        </w:tc>
      </w:tr>
    </w:tbl>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b/>
          <w:szCs w:val="24"/>
        </w:rPr>
        <w:t>STATE OF NORTH DAKOTA</w:t>
      </w:r>
      <w:r>
        <w:rPr>
          <w:rFonts w:ascii="Times New Roman" w:hAnsi="Times New Roman"/>
          <w:szCs w:val="24"/>
        </w:rPr>
        <w:tab/>
      </w:r>
      <w:r>
        <w:rPr>
          <w:rFonts w:ascii="Times New Roman" w:hAnsi="Times New Roman"/>
          <w:szCs w:val="24"/>
        </w:rPr>
        <w:tab/>
        <w:t xml:space="preserve">            )</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proofErr w:type="gramStart"/>
      <w:r>
        <w:rPr>
          <w:rFonts w:ascii="Times New Roman" w:hAnsi="Times New Roman"/>
          <w:szCs w:val="24"/>
        </w:rPr>
        <w:t>)</w:t>
      </w:r>
      <w:proofErr w:type="spellStart"/>
      <w:r>
        <w:rPr>
          <w:rFonts w:ascii="Times New Roman" w:hAnsi="Times New Roman"/>
          <w:szCs w:val="24"/>
        </w:rPr>
        <w:t>ss</w:t>
      </w:r>
      <w:proofErr w:type="spellEnd"/>
      <w:proofErr w:type="gramEnd"/>
      <w:r>
        <w:rPr>
          <w:rFonts w:ascii="Times New Roman" w:hAnsi="Times New Roman"/>
          <w:szCs w:val="24"/>
        </w:rPr>
        <w:tab/>
      </w:r>
      <w:r>
        <w:rPr>
          <w:rFonts w:ascii="Times New Roman" w:hAnsi="Times New Roman"/>
          <w:szCs w:val="24"/>
        </w:rPr>
        <w:tab/>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b/>
          <w:szCs w:val="24"/>
        </w:rPr>
        <w:t xml:space="preserve">COUNTY OF </w:t>
      </w:r>
      <w:r>
        <w:rPr>
          <w:rFonts w:ascii="Times New Roman" w:hAnsi="Times New Roman"/>
          <w:szCs w:val="24"/>
        </w:rPr>
        <w:t xml:space="preserve">___________________________  </w:t>
      </w:r>
      <w:r>
        <w:rPr>
          <w:rFonts w:ascii="Times New Roman" w:hAnsi="Times New Roman"/>
          <w:szCs w:val="24"/>
        </w:rPr>
        <w:tab/>
        <w:t>)</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 w:val="22"/>
          <w:szCs w:val="22"/>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 w:val="22"/>
          <w:szCs w:val="22"/>
        </w:rPr>
        <w:t>(</w:t>
      </w:r>
      <w:proofErr w:type="gramStart"/>
      <w:r>
        <w:rPr>
          <w:rFonts w:ascii="Times New Roman" w:hAnsi="Times New Roman"/>
          <w:sz w:val="22"/>
          <w:szCs w:val="22"/>
        </w:rPr>
        <w:t>county</w:t>
      </w:r>
      <w:proofErr w:type="gramEnd"/>
      <w:r>
        <w:rPr>
          <w:rFonts w:ascii="Times New Roman" w:hAnsi="Times New Roman"/>
          <w:sz w:val="22"/>
          <w:szCs w:val="22"/>
        </w:rPr>
        <w:t xml:space="preserve"> where signed)</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bookmarkStart w:id="0" w:name="_GoBack"/>
      <w:bookmarkEnd w:id="0"/>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I</w:t>
      </w:r>
      <w:proofErr w:type="gramStart"/>
      <w:r>
        <w:rPr>
          <w:rFonts w:ascii="Times New Roman" w:hAnsi="Times New Roman"/>
          <w:szCs w:val="24"/>
        </w:rPr>
        <w:t>,</w:t>
      </w:r>
      <w:r>
        <w:rPr>
          <w:rFonts w:ascii="Times New Roman" w:hAnsi="Times New Roman"/>
          <w:szCs w:val="24"/>
          <w:u w:val="single"/>
        </w:rPr>
        <w:t>_</w:t>
      </w:r>
      <w:proofErr w:type="gramEnd"/>
      <w:r>
        <w:rPr>
          <w:rFonts w:ascii="Times New Roman" w:hAnsi="Times New Roman"/>
          <w:szCs w:val="24"/>
          <w:u w:val="single"/>
        </w:rPr>
        <w:t>____________________________</w:t>
      </w:r>
      <w:r>
        <w:rPr>
          <w:rFonts w:ascii="Times New Roman" w:hAnsi="Times New Roman"/>
          <w:szCs w:val="24"/>
        </w:rPr>
        <w:t xml:space="preserve">, being sworn, say that I am a qualified elector; that I reside at </w:t>
      </w:r>
      <w:r>
        <w:rPr>
          <w:rFonts w:ascii="Times New Roman" w:hAnsi="Times New Roman"/>
          <w:szCs w:val="24"/>
          <w:u w:val="single"/>
        </w:rPr>
        <w:t xml:space="preserve">                                                  </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 w:val="20"/>
        </w:rPr>
      </w:pPr>
      <w:r>
        <w:rPr>
          <w:rFonts w:ascii="Times New Roman" w:hAnsi="Times New Roman"/>
          <w:szCs w:val="24"/>
        </w:rPr>
        <w:t xml:space="preserve">             </w:t>
      </w:r>
      <w:r>
        <w:rPr>
          <w:rFonts w:ascii="Times New Roman" w:hAnsi="Times New Roman"/>
          <w:sz w:val="20"/>
        </w:rPr>
        <w:t xml:space="preserve">  (</w:t>
      </w:r>
      <w:proofErr w:type="gramStart"/>
      <w:r>
        <w:rPr>
          <w:rFonts w:ascii="Times New Roman" w:hAnsi="Times New Roman"/>
          <w:sz w:val="20"/>
        </w:rPr>
        <w:t>circulator</w:t>
      </w:r>
      <w:proofErr w:type="gramEnd"/>
      <w:r>
        <w:rPr>
          <w:rFonts w:ascii="Times New Roman" w:hAnsi="Times New Roman"/>
          <w:sz w:val="20"/>
        </w:rPr>
        <w:t>)</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 w:val="16"/>
          <w:szCs w:val="16"/>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______________________________________</w:t>
      </w:r>
      <w:proofErr w:type="gramStart"/>
      <w:r>
        <w:rPr>
          <w:rFonts w:ascii="Times New Roman" w:hAnsi="Times New Roman"/>
          <w:szCs w:val="24"/>
        </w:rPr>
        <w:t>;that</w:t>
      </w:r>
      <w:proofErr w:type="gramEnd"/>
      <w:r>
        <w:rPr>
          <w:rFonts w:ascii="Times New Roman" w:hAnsi="Times New Roman"/>
          <w:szCs w:val="24"/>
        </w:rPr>
        <w:t xml:space="preserve"> each signature contained on the attached petition was</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 xml:space="preserve">                (</w:t>
      </w:r>
      <w:proofErr w:type="gramStart"/>
      <w:r>
        <w:rPr>
          <w:rFonts w:ascii="Times New Roman" w:hAnsi="Times New Roman"/>
          <w:szCs w:val="24"/>
        </w:rPr>
        <w:t>address</w:t>
      </w:r>
      <w:proofErr w:type="gramEnd"/>
      <w:r>
        <w:rPr>
          <w:rFonts w:ascii="Times New Roman" w:hAnsi="Times New Roman"/>
          <w:szCs w:val="24"/>
        </w:rPr>
        <w:t>)</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proofErr w:type="gramStart"/>
      <w:r>
        <w:rPr>
          <w:rFonts w:ascii="Times New Roman" w:hAnsi="Times New Roman"/>
          <w:szCs w:val="24"/>
        </w:rPr>
        <w:t>executed</w:t>
      </w:r>
      <w:proofErr w:type="gramEnd"/>
      <w:r>
        <w:rPr>
          <w:rFonts w:ascii="Times New Roman" w:hAnsi="Times New Roman"/>
          <w:szCs w:val="24"/>
        </w:rPr>
        <w:t xml:space="preserve"> in my presence; and that to the best of my knowledge and belief each individual whose signature appears on the attached petition is a qualified elector; and that each signature contained on the attached petition is the genuine signature of the individual whose name it purports to be.</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u w:val="single"/>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____________________________________________</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w:t>
      </w:r>
      <w:proofErr w:type="gramStart"/>
      <w:r>
        <w:rPr>
          <w:rFonts w:ascii="Times New Roman" w:hAnsi="Times New Roman"/>
          <w:szCs w:val="24"/>
        </w:rPr>
        <w:t>signature</w:t>
      </w:r>
      <w:proofErr w:type="gramEnd"/>
      <w:r>
        <w:rPr>
          <w:rFonts w:ascii="Times New Roman" w:hAnsi="Times New Roman"/>
          <w:szCs w:val="24"/>
        </w:rPr>
        <w:t xml:space="preserve"> of circulator)</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 xml:space="preserve">Subscribed and sworn to before me on </w:t>
      </w:r>
      <w:r>
        <w:rPr>
          <w:rFonts w:ascii="Times New Roman" w:hAnsi="Times New Roman"/>
          <w:szCs w:val="24"/>
          <w:u w:val="single"/>
        </w:rPr>
        <w:t>____________</w:t>
      </w:r>
      <w:proofErr w:type="gramStart"/>
      <w:r>
        <w:rPr>
          <w:rFonts w:ascii="Times New Roman" w:hAnsi="Times New Roman"/>
          <w:szCs w:val="24"/>
        </w:rPr>
        <w:t>,2013</w:t>
      </w:r>
      <w:proofErr w:type="gramEnd"/>
      <w:r>
        <w:rPr>
          <w:rFonts w:ascii="Times New Roman" w:hAnsi="Times New Roman"/>
          <w:szCs w:val="24"/>
        </w:rPr>
        <w:t>, at _________________, North Dakota.</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proofErr w:type="gramStart"/>
      <w:r>
        <w:rPr>
          <w:rFonts w:ascii="Times New Roman" w:hAnsi="Times New Roman"/>
          <w:szCs w:val="24"/>
        </w:rPr>
        <w:t>city</w:t>
      </w:r>
      <w:proofErr w:type="gramEnd"/>
      <w:r>
        <w:rPr>
          <w:rFonts w:ascii="Times New Roman" w:hAnsi="Times New Roman"/>
          <w:szCs w:val="24"/>
        </w:rPr>
        <w:t>)</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ab/>
      </w:r>
      <w:r>
        <w:rPr>
          <w:rFonts w:ascii="Times New Roman" w:hAnsi="Times New Roman"/>
          <w:szCs w:val="24"/>
        </w:rPr>
        <w:tab/>
      </w:r>
    </w:p>
    <w:p w:rsidR="00D4293F" w:rsidRPr="00735C92" w:rsidRDefault="00D4293F" w:rsidP="00D4293F">
      <w:pPr>
        <w:tabs>
          <w:tab w:val="left" w:pos="-1440"/>
          <w:tab w:val="left" w:pos="-720"/>
          <w:tab w:val="left" w:pos="0"/>
          <w:tab w:val="left" w:pos="384"/>
          <w:tab w:val="left" w:pos="720"/>
        </w:tabs>
        <w:suppressAutoHyphens/>
        <w:jc w:val="both"/>
        <w:rPr>
          <w:rFonts w:ascii="Times New Roman" w:hAnsi="Times New Roman"/>
          <w:sz w:val="16"/>
          <w:szCs w:val="16"/>
        </w:rPr>
      </w:pP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b/>
          <w:szCs w:val="24"/>
        </w:rPr>
        <w:t>(NOTARY SEAL / STAMP)</w:t>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_______________________________________</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bCs/>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Cs/>
          <w:szCs w:val="24"/>
        </w:rPr>
        <w:t>(</w:t>
      </w:r>
      <w:proofErr w:type="gramStart"/>
      <w:r>
        <w:rPr>
          <w:rFonts w:ascii="Times New Roman" w:hAnsi="Times New Roman"/>
          <w:bCs/>
          <w:szCs w:val="24"/>
        </w:rPr>
        <w:t>signature</w:t>
      </w:r>
      <w:proofErr w:type="gramEnd"/>
      <w:r>
        <w:rPr>
          <w:rFonts w:ascii="Times New Roman" w:hAnsi="Times New Roman"/>
          <w:bCs/>
          <w:szCs w:val="24"/>
        </w:rPr>
        <w:t xml:space="preserve"> of notary)</w:t>
      </w:r>
    </w:p>
    <w:p w:rsidR="00D4293F"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t>Notary Public</w:t>
      </w:r>
      <w:r>
        <w:rPr>
          <w:rFonts w:ascii="Times New Roman" w:hAnsi="Times New Roman"/>
          <w:szCs w:val="24"/>
        </w:rPr>
        <w:tab/>
      </w:r>
      <w:r>
        <w:rPr>
          <w:rFonts w:ascii="Times New Roman" w:hAnsi="Times New Roman"/>
          <w:szCs w:val="24"/>
        </w:rPr>
        <w:tab/>
      </w:r>
    </w:p>
    <w:p w:rsidR="00D4293F" w:rsidRPr="007C101C" w:rsidRDefault="00D4293F" w:rsidP="00D4293F">
      <w:pPr>
        <w:tabs>
          <w:tab w:val="left" w:pos="-1440"/>
          <w:tab w:val="left" w:pos="-720"/>
          <w:tab w:val="left" w:pos="0"/>
          <w:tab w:val="left" w:pos="384"/>
          <w:tab w:val="left" w:pos="720"/>
        </w:tabs>
        <w:suppressAutoHyphens/>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My commission </w:t>
      </w:r>
      <w:proofErr w:type="gramStart"/>
      <w:r>
        <w:rPr>
          <w:rFonts w:ascii="Times New Roman" w:hAnsi="Times New Roman"/>
          <w:szCs w:val="24"/>
        </w:rPr>
        <w:t>expires</w:t>
      </w:r>
      <w:proofErr w:type="gramEnd"/>
      <w:r>
        <w:rPr>
          <w:rFonts w:ascii="Times New Roman" w:hAnsi="Times New Roman"/>
          <w:szCs w:val="24"/>
        </w:rPr>
        <w:t xml:space="preserve"> _________________</w:t>
      </w:r>
    </w:p>
    <w:p w:rsidR="00D4293F" w:rsidRDefault="00D4293F" w:rsidP="00D4293F"/>
    <w:p w:rsidR="00642EB6" w:rsidRDefault="00642EB6"/>
    <w:sectPr w:rsidR="00642EB6" w:rsidSect="00D429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F150D"/>
    <w:multiLevelType w:val="hybridMultilevel"/>
    <w:tmpl w:val="35CA15EE"/>
    <w:lvl w:ilvl="0" w:tplc="B0B81958">
      <w:start w:val="1"/>
      <w:numFmt w:val="decimal"/>
      <w:lvlText w:val="%1."/>
      <w:lvlJc w:val="left"/>
      <w:pPr>
        <w:ind w:left="900" w:hanging="360"/>
      </w:pPr>
      <w:rPr>
        <w:rFonts w:hint="default"/>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5FD533DD"/>
    <w:multiLevelType w:val="hybridMultilevel"/>
    <w:tmpl w:val="B32AF0C2"/>
    <w:lvl w:ilvl="0" w:tplc="F7587A1E">
      <w:start w:val="1"/>
      <w:numFmt w:val="lowerLetter"/>
      <w:lvlText w:val="%1."/>
      <w:lvlJc w:val="left"/>
      <w:pPr>
        <w:ind w:left="900" w:hanging="360"/>
      </w:pPr>
      <w:rPr>
        <w:rFonts w:hint="default"/>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63B26BE7"/>
    <w:multiLevelType w:val="hybridMultilevel"/>
    <w:tmpl w:val="A34C3D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CF14E3"/>
    <w:multiLevelType w:val="hybridMultilevel"/>
    <w:tmpl w:val="54769F14"/>
    <w:lvl w:ilvl="0" w:tplc="7F964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3F"/>
    <w:rsid w:val="00642EB6"/>
    <w:rsid w:val="00735C92"/>
    <w:rsid w:val="00D42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93F"/>
    <w:pPr>
      <w:spacing w:after="0" w:line="240" w:lineRule="auto"/>
    </w:pPr>
    <w:rPr>
      <w:rFonts w:ascii="Courier" w:eastAsia="Times New Roman" w:hAnsi="Courier" w:cs="Times New Roman"/>
      <w:sz w:val="24"/>
      <w:szCs w:val="20"/>
    </w:rPr>
  </w:style>
  <w:style w:type="paragraph" w:styleId="Heading4">
    <w:name w:val="heading 4"/>
    <w:basedOn w:val="Normal"/>
    <w:next w:val="Normal"/>
    <w:link w:val="Heading4Char"/>
    <w:semiHidden/>
    <w:unhideWhenUsed/>
    <w:qFormat/>
    <w:rsid w:val="00D4293F"/>
    <w:pPr>
      <w:keepNext/>
      <w:tabs>
        <w:tab w:val="center" w:pos="4680"/>
      </w:tabs>
      <w:suppressAutoHyphens/>
      <w:jc w:val="center"/>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D4293F"/>
    <w:rPr>
      <w:rFonts w:ascii="Arial" w:eastAsia="Times New Roman" w:hAnsi="Arial" w:cs="Times New Roman"/>
      <w:b/>
      <w:sz w:val="20"/>
      <w:szCs w:val="20"/>
    </w:rPr>
  </w:style>
  <w:style w:type="paragraph" w:styleId="BodyText2">
    <w:name w:val="Body Text 2"/>
    <w:basedOn w:val="Normal"/>
    <w:link w:val="BodyText2Char"/>
    <w:semiHidden/>
    <w:unhideWhenUsed/>
    <w:rsid w:val="00D4293F"/>
    <w:pPr>
      <w:tabs>
        <w:tab w:val="left" w:pos="-1440"/>
        <w:tab w:val="left" w:pos="-720"/>
        <w:tab w:val="left" w:pos="0"/>
        <w:tab w:val="left" w:pos="384"/>
        <w:tab w:val="left" w:pos="720"/>
      </w:tabs>
      <w:suppressAutoHyphens/>
      <w:jc w:val="both"/>
    </w:pPr>
    <w:rPr>
      <w:rFonts w:ascii="Arial" w:hAnsi="Arial"/>
      <w:b/>
      <w:sz w:val="20"/>
    </w:rPr>
  </w:style>
  <w:style w:type="character" w:customStyle="1" w:styleId="BodyText2Char">
    <w:name w:val="Body Text 2 Char"/>
    <w:basedOn w:val="DefaultParagraphFont"/>
    <w:link w:val="BodyText2"/>
    <w:semiHidden/>
    <w:rsid w:val="00D4293F"/>
    <w:rPr>
      <w:rFonts w:ascii="Arial" w:eastAsia="Times New Roman" w:hAnsi="Arial" w:cs="Times New Roman"/>
      <w:b/>
      <w:sz w:val="20"/>
      <w:szCs w:val="20"/>
    </w:rPr>
  </w:style>
  <w:style w:type="paragraph" w:styleId="ListParagraph">
    <w:name w:val="List Paragraph"/>
    <w:basedOn w:val="Normal"/>
    <w:uiPriority w:val="34"/>
    <w:qFormat/>
    <w:rsid w:val="00D4293F"/>
    <w:pPr>
      <w:ind w:left="720"/>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93F"/>
    <w:pPr>
      <w:spacing w:after="0" w:line="240" w:lineRule="auto"/>
    </w:pPr>
    <w:rPr>
      <w:rFonts w:ascii="Courier" w:eastAsia="Times New Roman" w:hAnsi="Courier" w:cs="Times New Roman"/>
      <w:sz w:val="24"/>
      <w:szCs w:val="20"/>
    </w:rPr>
  </w:style>
  <w:style w:type="paragraph" w:styleId="Heading4">
    <w:name w:val="heading 4"/>
    <w:basedOn w:val="Normal"/>
    <w:next w:val="Normal"/>
    <w:link w:val="Heading4Char"/>
    <w:semiHidden/>
    <w:unhideWhenUsed/>
    <w:qFormat/>
    <w:rsid w:val="00D4293F"/>
    <w:pPr>
      <w:keepNext/>
      <w:tabs>
        <w:tab w:val="center" w:pos="4680"/>
      </w:tabs>
      <w:suppressAutoHyphens/>
      <w:jc w:val="center"/>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D4293F"/>
    <w:rPr>
      <w:rFonts w:ascii="Arial" w:eastAsia="Times New Roman" w:hAnsi="Arial" w:cs="Times New Roman"/>
      <w:b/>
      <w:sz w:val="20"/>
      <w:szCs w:val="20"/>
    </w:rPr>
  </w:style>
  <w:style w:type="paragraph" w:styleId="BodyText2">
    <w:name w:val="Body Text 2"/>
    <w:basedOn w:val="Normal"/>
    <w:link w:val="BodyText2Char"/>
    <w:semiHidden/>
    <w:unhideWhenUsed/>
    <w:rsid w:val="00D4293F"/>
    <w:pPr>
      <w:tabs>
        <w:tab w:val="left" w:pos="-1440"/>
        <w:tab w:val="left" w:pos="-720"/>
        <w:tab w:val="left" w:pos="0"/>
        <w:tab w:val="left" w:pos="384"/>
        <w:tab w:val="left" w:pos="720"/>
      </w:tabs>
      <w:suppressAutoHyphens/>
      <w:jc w:val="both"/>
    </w:pPr>
    <w:rPr>
      <w:rFonts w:ascii="Arial" w:hAnsi="Arial"/>
      <w:b/>
      <w:sz w:val="20"/>
    </w:rPr>
  </w:style>
  <w:style w:type="character" w:customStyle="1" w:styleId="BodyText2Char">
    <w:name w:val="Body Text 2 Char"/>
    <w:basedOn w:val="DefaultParagraphFont"/>
    <w:link w:val="BodyText2"/>
    <w:semiHidden/>
    <w:rsid w:val="00D4293F"/>
    <w:rPr>
      <w:rFonts w:ascii="Arial" w:eastAsia="Times New Roman" w:hAnsi="Arial" w:cs="Times New Roman"/>
      <w:b/>
      <w:sz w:val="20"/>
      <w:szCs w:val="20"/>
    </w:rPr>
  </w:style>
  <w:style w:type="paragraph" w:styleId="ListParagraph">
    <w:name w:val="List Paragraph"/>
    <w:basedOn w:val="Normal"/>
    <w:uiPriority w:val="34"/>
    <w:qFormat/>
    <w:rsid w:val="00D4293F"/>
    <w:pPr>
      <w:ind w:left="7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Lee Ann M.</dc:creator>
  <cp:lastModifiedBy>Oliver, Lee Ann M.</cp:lastModifiedBy>
  <cp:revision>1</cp:revision>
  <dcterms:created xsi:type="dcterms:W3CDTF">2013-04-19T16:11:00Z</dcterms:created>
  <dcterms:modified xsi:type="dcterms:W3CDTF">2013-04-19T16:24:00Z</dcterms:modified>
</cp:coreProperties>
</file>